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9B" w:rsidRDefault="0016759B" w:rsidP="0016759B">
      <w:pPr>
        <w:jc w:val="right"/>
        <w:rPr>
          <w:b/>
        </w:rPr>
      </w:pP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1808"/>
        <w:gridCol w:w="2844"/>
        <w:gridCol w:w="1537"/>
        <w:gridCol w:w="1326"/>
        <w:gridCol w:w="1417"/>
      </w:tblGrid>
      <w:tr w:rsidR="00370396" w:rsidRPr="001A248D" w:rsidTr="00861CD1">
        <w:trPr>
          <w:trHeight w:val="397"/>
        </w:trPr>
        <w:tc>
          <w:tcPr>
            <w:tcW w:w="5000" w:type="pct"/>
            <w:gridSpan w:val="6"/>
            <w:shd w:val="clear" w:color="auto" w:fill="D9D9D9" w:themeFill="background1" w:themeFillShade="D9"/>
            <w:vAlign w:val="center"/>
          </w:tcPr>
          <w:p w:rsidR="00370396" w:rsidRPr="001A248D" w:rsidRDefault="00370396" w:rsidP="00DD4D94">
            <w:pPr>
              <w:jc w:val="center"/>
              <w:rPr>
                <w:b/>
              </w:rPr>
            </w:pPr>
            <w:r w:rsidRPr="001A248D">
              <w:rPr>
                <w:b/>
              </w:rPr>
              <w:t>Başvuru Sahipleri ve Proje Puantaj Tablosu</w:t>
            </w:r>
          </w:p>
        </w:tc>
      </w:tr>
      <w:tr w:rsidR="00370396" w:rsidRPr="001A248D" w:rsidTr="00861CD1">
        <w:trPr>
          <w:trHeight w:val="397"/>
        </w:trPr>
        <w:tc>
          <w:tcPr>
            <w:tcW w:w="1250" w:type="pct"/>
            <w:gridSpan w:val="2"/>
            <w:shd w:val="clear" w:color="auto" w:fill="D9D9D9" w:themeFill="background1" w:themeFillShade="D9"/>
            <w:vAlign w:val="center"/>
          </w:tcPr>
          <w:p w:rsidR="00370396" w:rsidRPr="001A248D" w:rsidRDefault="00370396" w:rsidP="00DD4D94">
            <w:pPr>
              <w:rPr>
                <w:b/>
                <w:bCs/>
              </w:rPr>
            </w:pPr>
            <w:r w:rsidRPr="001A248D">
              <w:rPr>
                <w:rFonts w:eastAsia="EOGOCK+CityTrkMedium+2"/>
                <w:b/>
              </w:rPr>
              <w:t>Başvuru Numarası</w:t>
            </w:r>
          </w:p>
        </w:tc>
        <w:tc>
          <w:tcPr>
            <w:tcW w:w="3750" w:type="pct"/>
            <w:gridSpan w:val="4"/>
            <w:shd w:val="clear" w:color="auto" w:fill="auto"/>
            <w:vAlign w:val="center"/>
          </w:tcPr>
          <w:p w:rsidR="00370396" w:rsidRPr="001A248D" w:rsidRDefault="00370396" w:rsidP="00DD4D94">
            <w:pPr>
              <w:rPr>
                <w:bCs/>
              </w:rPr>
            </w:pPr>
          </w:p>
        </w:tc>
      </w:tr>
      <w:tr w:rsidR="00370396" w:rsidRPr="001A248D" w:rsidTr="00861CD1">
        <w:trPr>
          <w:trHeight w:val="745"/>
        </w:trPr>
        <w:tc>
          <w:tcPr>
            <w:tcW w:w="298" w:type="pct"/>
            <w:shd w:val="clear" w:color="auto" w:fill="D9D9D9" w:themeFill="background1" w:themeFillShade="D9"/>
            <w:vAlign w:val="center"/>
          </w:tcPr>
          <w:p w:rsidR="00370396" w:rsidRPr="001A248D" w:rsidRDefault="00370396" w:rsidP="00DD4D94">
            <w:pPr>
              <w:jc w:val="center"/>
              <w:rPr>
                <w:b/>
                <w:bCs/>
              </w:rPr>
            </w:pPr>
            <w:r w:rsidRPr="001A248D">
              <w:rPr>
                <w:b/>
                <w:bCs/>
              </w:rPr>
              <w:t>SN</w:t>
            </w:r>
          </w:p>
        </w:tc>
        <w:tc>
          <w:tcPr>
            <w:tcW w:w="2449" w:type="pct"/>
            <w:gridSpan w:val="2"/>
            <w:shd w:val="clear" w:color="auto" w:fill="D9D9D9" w:themeFill="background1" w:themeFillShade="D9"/>
            <w:noWrap/>
            <w:vAlign w:val="center"/>
          </w:tcPr>
          <w:p w:rsidR="00370396" w:rsidRPr="001A248D" w:rsidRDefault="00370396" w:rsidP="00DD4D94">
            <w:pPr>
              <w:jc w:val="center"/>
              <w:rPr>
                <w:b/>
                <w:bCs/>
              </w:rPr>
            </w:pPr>
            <w:r w:rsidRPr="001A248D">
              <w:rPr>
                <w:b/>
                <w:bCs/>
              </w:rPr>
              <w:t>Değerlendirme Kriteri</w:t>
            </w:r>
          </w:p>
        </w:tc>
        <w:tc>
          <w:tcPr>
            <w:tcW w:w="809" w:type="pct"/>
            <w:shd w:val="clear" w:color="auto" w:fill="D9D9D9" w:themeFill="background1" w:themeFillShade="D9"/>
            <w:noWrap/>
            <w:vAlign w:val="center"/>
          </w:tcPr>
          <w:p w:rsidR="00370396" w:rsidRPr="001A248D" w:rsidRDefault="00370396" w:rsidP="00DD4D94">
            <w:pPr>
              <w:jc w:val="center"/>
              <w:rPr>
                <w:b/>
                <w:bCs/>
              </w:rPr>
            </w:pPr>
            <w:r w:rsidRPr="001A248D">
              <w:rPr>
                <w:b/>
                <w:bCs/>
              </w:rPr>
              <w:t>Aralık</w:t>
            </w:r>
          </w:p>
        </w:tc>
        <w:tc>
          <w:tcPr>
            <w:tcW w:w="698" w:type="pct"/>
            <w:shd w:val="clear" w:color="auto" w:fill="D9D9D9" w:themeFill="background1" w:themeFillShade="D9"/>
            <w:noWrap/>
            <w:vAlign w:val="center"/>
          </w:tcPr>
          <w:p w:rsidR="00370396" w:rsidRPr="001A248D" w:rsidRDefault="00370396" w:rsidP="00DD4D94">
            <w:pPr>
              <w:jc w:val="center"/>
              <w:rPr>
                <w:b/>
                <w:bCs/>
              </w:rPr>
            </w:pPr>
            <w:r w:rsidRPr="001A248D">
              <w:rPr>
                <w:b/>
                <w:bCs/>
              </w:rPr>
              <w:t>Referans</w:t>
            </w:r>
          </w:p>
          <w:p w:rsidR="00370396" w:rsidRPr="001A248D" w:rsidRDefault="00370396" w:rsidP="00DD4D94">
            <w:pPr>
              <w:jc w:val="center"/>
              <w:rPr>
                <w:b/>
                <w:bCs/>
              </w:rPr>
            </w:pPr>
            <w:r w:rsidRPr="001A248D">
              <w:rPr>
                <w:b/>
                <w:bCs/>
              </w:rPr>
              <w:t>Puanı</w:t>
            </w:r>
          </w:p>
        </w:tc>
        <w:tc>
          <w:tcPr>
            <w:tcW w:w="746" w:type="pct"/>
            <w:shd w:val="clear" w:color="auto" w:fill="D9D9D9" w:themeFill="background1" w:themeFillShade="D9"/>
            <w:vAlign w:val="center"/>
          </w:tcPr>
          <w:p w:rsidR="00370396" w:rsidRPr="001A248D" w:rsidRDefault="00370396" w:rsidP="00DD4D94">
            <w:pPr>
              <w:jc w:val="center"/>
              <w:rPr>
                <w:b/>
                <w:bCs/>
              </w:rPr>
            </w:pPr>
            <w:r w:rsidRPr="001A248D">
              <w:rPr>
                <w:b/>
                <w:bCs/>
              </w:rPr>
              <w:t>Verilen Puan</w:t>
            </w:r>
          </w:p>
        </w:tc>
      </w:tr>
      <w:tr w:rsidR="00370396" w:rsidRPr="001A248D" w:rsidTr="00370396">
        <w:trPr>
          <w:trHeight w:val="20"/>
        </w:trPr>
        <w:tc>
          <w:tcPr>
            <w:tcW w:w="298" w:type="pct"/>
            <w:vMerge w:val="restart"/>
            <w:shd w:val="clear" w:color="auto" w:fill="auto"/>
            <w:vAlign w:val="center"/>
          </w:tcPr>
          <w:p w:rsidR="00370396" w:rsidRPr="00330A88" w:rsidRDefault="00370396" w:rsidP="00DD4D94">
            <w:pPr>
              <w:jc w:val="center"/>
            </w:pPr>
            <w:r w:rsidRPr="00330A88">
              <w:rPr>
                <w:sz w:val="22"/>
                <w:szCs w:val="22"/>
              </w:rPr>
              <w:t>1</w:t>
            </w:r>
          </w:p>
        </w:tc>
        <w:tc>
          <w:tcPr>
            <w:tcW w:w="2449" w:type="pct"/>
            <w:gridSpan w:val="2"/>
            <w:vMerge w:val="restart"/>
            <w:shd w:val="clear" w:color="auto" w:fill="auto"/>
            <w:vAlign w:val="center"/>
          </w:tcPr>
          <w:p w:rsidR="00370396" w:rsidRPr="00330A88" w:rsidRDefault="00370396" w:rsidP="00DD4D94">
            <w:r w:rsidRPr="00330A88">
              <w:rPr>
                <w:sz w:val="22"/>
                <w:szCs w:val="22"/>
              </w:rPr>
              <w:t>Başvuru Sahibinin Yaşı</w:t>
            </w:r>
          </w:p>
          <w:p w:rsidR="00370396" w:rsidRPr="00330A88" w:rsidRDefault="00370396" w:rsidP="00DD4D94">
            <w:r w:rsidRPr="00330A88">
              <w:rPr>
                <w:sz w:val="22"/>
                <w:szCs w:val="22"/>
              </w:rPr>
              <w:t>(Başvuru tarihi itibariyle)</w:t>
            </w:r>
          </w:p>
        </w:tc>
        <w:tc>
          <w:tcPr>
            <w:tcW w:w="809" w:type="pct"/>
            <w:shd w:val="clear" w:color="auto" w:fill="auto"/>
            <w:noWrap/>
            <w:vAlign w:val="center"/>
          </w:tcPr>
          <w:p w:rsidR="00370396" w:rsidRPr="00330A88" w:rsidRDefault="00621315" w:rsidP="00DD4D94">
            <w:r w:rsidRPr="00330A88">
              <w:rPr>
                <w:sz w:val="22"/>
                <w:szCs w:val="22"/>
              </w:rPr>
              <w:t>18-4</w:t>
            </w:r>
            <w:r w:rsidR="00370396" w:rsidRPr="00330A88">
              <w:rPr>
                <w:sz w:val="22"/>
                <w:szCs w:val="22"/>
              </w:rPr>
              <w:t>0</w:t>
            </w:r>
          </w:p>
        </w:tc>
        <w:tc>
          <w:tcPr>
            <w:tcW w:w="698" w:type="pct"/>
            <w:shd w:val="clear" w:color="auto" w:fill="auto"/>
            <w:noWrap/>
            <w:vAlign w:val="center"/>
          </w:tcPr>
          <w:p w:rsidR="00370396" w:rsidRPr="00330A88" w:rsidRDefault="004E3837" w:rsidP="00DD4D94">
            <w:pPr>
              <w:jc w:val="center"/>
              <w:rPr>
                <w:b/>
              </w:rPr>
            </w:pPr>
            <w:r w:rsidRPr="00330A88">
              <w:rPr>
                <w:b/>
                <w:sz w:val="22"/>
                <w:szCs w:val="22"/>
              </w:rPr>
              <w:t>20</w:t>
            </w:r>
          </w:p>
        </w:tc>
        <w:tc>
          <w:tcPr>
            <w:tcW w:w="746" w:type="pct"/>
            <w:vMerge w:val="restart"/>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621315" w:rsidP="00DD4D94">
            <w:r w:rsidRPr="00330A88">
              <w:rPr>
                <w:sz w:val="22"/>
                <w:szCs w:val="22"/>
              </w:rPr>
              <w:t>41-55</w:t>
            </w:r>
          </w:p>
        </w:tc>
        <w:tc>
          <w:tcPr>
            <w:tcW w:w="698" w:type="pct"/>
            <w:shd w:val="clear" w:color="auto" w:fill="auto"/>
            <w:noWrap/>
            <w:vAlign w:val="center"/>
          </w:tcPr>
          <w:p w:rsidR="00370396" w:rsidRPr="00330A88" w:rsidRDefault="004E3837" w:rsidP="00DD4D94">
            <w:pPr>
              <w:jc w:val="center"/>
              <w:rPr>
                <w:b/>
              </w:rPr>
            </w:pPr>
            <w:r w:rsidRPr="00330A88">
              <w:rPr>
                <w:b/>
                <w:sz w:val="22"/>
                <w:szCs w:val="22"/>
              </w:rPr>
              <w:t>15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621315" w:rsidP="00DD4D94">
            <w:r w:rsidRPr="00330A88">
              <w:rPr>
                <w:sz w:val="22"/>
                <w:szCs w:val="22"/>
              </w:rPr>
              <w:t>56-6</w:t>
            </w:r>
            <w:r w:rsidR="00370396" w:rsidRPr="00330A88">
              <w:rPr>
                <w:sz w:val="22"/>
                <w:szCs w:val="22"/>
              </w:rPr>
              <w:t>5</w:t>
            </w:r>
          </w:p>
        </w:tc>
        <w:tc>
          <w:tcPr>
            <w:tcW w:w="698" w:type="pct"/>
            <w:shd w:val="clear" w:color="auto" w:fill="auto"/>
            <w:noWrap/>
            <w:vAlign w:val="center"/>
          </w:tcPr>
          <w:p w:rsidR="00370396" w:rsidRPr="00330A88" w:rsidRDefault="00370396" w:rsidP="00DD4D94">
            <w:pPr>
              <w:jc w:val="center"/>
              <w:rPr>
                <w:b/>
              </w:rPr>
            </w:pPr>
            <w:r w:rsidRPr="00330A88">
              <w:rPr>
                <w:b/>
                <w:sz w:val="22"/>
                <w:szCs w:val="22"/>
              </w:rPr>
              <w:t>10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621315" w:rsidP="00DD4D94">
            <w:r w:rsidRPr="00330A88">
              <w:rPr>
                <w:sz w:val="22"/>
                <w:szCs w:val="22"/>
              </w:rPr>
              <w:t>6</w:t>
            </w:r>
            <w:r w:rsidR="00370396" w:rsidRPr="00330A88">
              <w:rPr>
                <w:sz w:val="22"/>
                <w:szCs w:val="22"/>
              </w:rPr>
              <w:t>6 ve üzeri</w:t>
            </w:r>
          </w:p>
        </w:tc>
        <w:tc>
          <w:tcPr>
            <w:tcW w:w="698" w:type="pct"/>
            <w:tcBorders>
              <w:bottom w:val="double" w:sz="4" w:space="0" w:color="auto"/>
            </w:tcBorders>
            <w:shd w:val="clear" w:color="auto" w:fill="auto"/>
            <w:noWrap/>
            <w:vAlign w:val="center"/>
          </w:tcPr>
          <w:p w:rsidR="00370396" w:rsidRPr="00330A88" w:rsidRDefault="004E3837" w:rsidP="00DD4D94">
            <w:pPr>
              <w:jc w:val="center"/>
              <w:rPr>
                <w:b/>
              </w:rPr>
            </w:pPr>
            <w:r w:rsidRPr="00330A88">
              <w:rPr>
                <w:b/>
                <w:sz w:val="22"/>
                <w:szCs w:val="22"/>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370396" w:rsidP="00DD4D94">
            <w:pPr>
              <w:jc w:val="center"/>
            </w:pPr>
            <w:r w:rsidRPr="00330A88">
              <w:rPr>
                <w:sz w:val="22"/>
                <w:szCs w:val="22"/>
              </w:rPr>
              <w:t>2</w:t>
            </w:r>
          </w:p>
        </w:tc>
        <w:tc>
          <w:tcPr>
            <w:tcW w:w="2449" w:type="pct"/>
            <w:gridSpan w:val="2"/>
            <w:vMerge w:val="restart"/>
            <w:tcBorders>
              <w:top w:val="double" w:sz="4" w:space="0" w:color="auto"/>
            </w:tcBorders>
            <w:shd w:val="clear" w:color="auto" w:fill="auto"/>
            <w:vAlign w:val="center"/>
          </w:tcPr>
          <w:p w:rsidR="00370396" w:rsidRPr="00330A88" w:rsidRDefault="00370396" w:rsidP="00DD4D94">
            <w:r w:rsidRPr="00330A88">
              <w:rPr>
                <w:sz w:val="22"/>
                <w:szCs w:val="22"/>
              </w:rPr>
              <w:t>Başvuru Sahibinin Cinsiyeti</w:t>
            </w:r>
          </w:p>
        </w:tc>
        <w:tc>
          <w:tcPr>
            <w:tcW w:w="809" w:type="pct"/>
            <w:tcBorders>
              <w:top w:val="double" w:sz="4" w:space="0" w:color="auto"/>
            </w:tcBorders>
            <w:shd w:val="clear" w:color="auto" w:fill="auto"/>
            <w:noWrap/>
            <w:vAlign w:val="center"/>
          </w:tcPr>
          <w:p w:rsidR="00370396" w:rsidRPr="00330A88" w:rsidRDefault="00370396" w:rsidP="00DD4D94">
            <w:r w:rsidRPr="00330A88">
              <w:rPr>
                <w:sz w:val="22"/>
                <w:szCs w:val="22"/>
              </w:rPr>
              <w:t>Kadın</w:t>
            </w:r>
          </w:p>
        </w:tc>
        <w:tc>
          <w:tcPr>
            <w:tcW w:w="698" w:type="pct"/>
            <w:tcBorders>
              <w:top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Erkek</w:t>
            </w:r>
          </w:p>
        </w:tc>
        <w:tc>
          <w:tcPr>
            <w:tcW w:w="698" w:type="pct"/>
            <w:tcBorders>
              <w:bottom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6B6158">
        <w:trPr>
          <w:trHeight w:val="397"/>
        </w:trPr>
        <w:tc>
          <w:tcPr>
            <w:tcW w:w="298" w:type="pct"/>
            <w:vMerge w:val="restart"/>
            <w:shd w:val="clear" w:color="auto" w:fill="auto"/>
            <w:vAlign w:val="center"/>
          </w:tcPr>
          <w:p w:rsidR="00370396" w:rsidRPr="00330A88" w:rsidRDefault="008566D4" w:rsidP="00DD4D94">
            <w:pPr>
              <w:jc w:val="center"/>
            </w:pPr>
            <w:r w:rsidRPr="00330A88">
              <w:rPr>
                <w:sz w:val="22"/>
                <w:szCs w:val="22"/>
              </w:rPr>
              <w:t>3</w:t>
            </w:r>
          </w:p>
        </w:tc>
        <w:tc>
          <w:tcPr>
            <w:tcW w:w="2449" w:type="pct"/>
            <w:gridSpan w:val="2"/>
            <w:vMerge w:val="restart"/>
            <w:shd w:val="clear" w:color="auto" w:fill="auto"/>
            <w:vAlign w:val="center"/>
          </w:tcPr>
          <w:p w:rsidR="00370396" w:rsidRPr="00330A88" w:rsidRDefault="00370396" w:rsidP="00DD4D94">
            <w:r w:rsidRPr="00330A88">
              <w:rPr>
                <w:sz w:val="22"/>
                <w:szCs w:val="22"/>
              </w:rPr>
              <w:t>Başvuru sahibinin Herhangi Bir Çiftçi Örgütüne Kayıtlılık durumu (çiftçi kooperatifi veya çiftçi üretici birlikleri kabul edilecektir)</w:t>
            </w:r>
          </w:p>
        </w:tc>
        <w:tc>
          <w:tcPr>
            <w:tcW w:w="809" w:type="pct"/>
            <w:tcBorders>
              <w:bottom w:val="single" w:sz="4" w:space="0" w:color="auto"/>
            </w:tcBorders>
            <w:shd w:val="clear" w:color="auto" w:fill="auto"/>
            <w:noWrap/>
            <w:vAlign w:val="center"/>
          </w:tcPr>
          <w:p w:rsidR="00370396" w:rsidRPr="00330A88" w:rsidRDefault="00370396" w:rsidP="00DD4D94">
            <w:r w:rsidRPr="00330A88">
              <w:rPr>
                <w:sz w:val="22"/>
                <w:szCs w:val="22"/>
              </w:rPr>
              <w:t>Evet</w:t>
            </w:r>
          </w:p>
        </w:tc>
        <w:tc>
          <w:tcPr>
            <w:tcW w:w="698" w:type="pct"/>
            <w:tcBorders>
              <w:bottom w:val="single" w:sz="4" w:space="0" w:color="auto"/>
            </w:tcBorders>
            <w:shd w:val="clear" w:color="auto" w:fill="auto"/>
            <w:noWrap/>
            <w:vAlign w:val="center"/>
          </w:tcPr>
          <w:p w:rsidR="00370396" w:rsidRPr="00330A88" w:rsidRDefault="009037F6" w:rsidP="00DD4D94">
            <w:pPr>
              <w:jc w:val="center"/>
              <w:rPr>
                <w:b/>
              </w:rPr>
            </w:pPr>
            <w:r w:rsidRPr="00330A88">
              <w:rPr>
                <w:b/>
                <w:sz w:val="22"/>
                <w:szCs w:val="22"/>
              </w:rPr>
              <w:t>10</w:t>
            </w:r>
          </w:p>
        </w:tc>
        <w:tc>
          <w:tcPr>
            <w:tcW w:w="746" w:type="pct"/>
            <w:vMerge w:val="restart"/>
            <w:shd w:val="clear" w:color="auto" w:fill="auto"/>
            <w:vAlign w:val="center"/>
          </w:tcPr>
          <w:p w:rsidR="00370396" w:rsidRPr="001A248D" w:rsidRDefault="00370396" w:rsidP="00DD4D94">
            <w:pPr>
              <w:rPr>
                <w:b/>
              </w:rPr>
            </w:pPr>
          </w:p>
        </w:tc>
      </w:tr>
      <w:tr w:rsidR="00370396" w:rsidRPr="001A248D" w:rsidTr="006B6158">
        <w:trPr>
          <w:trHeight w:val="397"/>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Hayır</w:t>
            </w:r>
          </w:p>
        </w:tc>
        <w:tc>
          <w:tcPr>
            <w:tcW w:w="698" w:type="pct"/>
            <w:tcBorders>
              <w:bottom w:val="double" w:sz="4" w:space="0" w:color="auto"/>
            </w:tcBorders>
            <w:shd w:val="clear" w:color="auto" w:fill="auto"/>
            <w:noWrap/>
            <w:vAlign w:val="center"/>
          </w:tcPr>
          <w:p w:rsidR="00370396" w:rsidRPr="00330A88" w:rsidRDefault="009037F6" w:rsidP="00DD4D94">
            <w:pPr>
              <w:jc w:val="center"/>
              <w:rPr>
                <w:b/>
              </w:rPr>
            </w:pPr>
            <w:r w:rsidRPr="00330A88">
              <w:rPr>
                <w:b/>
                <w:sz w:val="22"/>
                <w:szCs w:val="22"/>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8566D4" w:rsidP="00DD4D94">
            <w:pPr>
              <w:jc w:val="center"/>
            </w:pPr>
            <w:r w:rsidRPr="00330A88">
              <w:rPr>
                <w:sz w:val="22"/>
                <w:szCs w:val="22"/>
              </w:rPr>
              <w:t>4</w:t>
            </w:r>
          </w:p>
        </w:tc>
        <w:tc>
          <w:tcPr>
            <w:tcW w:w="2449" w:type="pct"/>
            <w:gridSpan w:val="2"/>
            <w:vMerge w:val="restart"/>
            <w:tcBorders>
              <w:top w:val="double" w:sz="4" w:space="0" w:color="auto"/>
            </w:tcBorders>
            <w:shd w:val="clear" w:color="auto" w:fill="auto"/>
            <w:vAlign w:val="center"/>
          </w:tcPr>
          <w:p w:rsidR="00370396" w:rsidRPr="00330A88" w:rsidRDefault="00370396" w:rsidP="0016759B">
            <w:r w:rsidRPr="00330A88">
              <w:rPr>
                <w:sz w:val="22"/>
                <w:szCs w:val="22"/>
              </w:rPr>
              <w:t xml:space="preserve">Arı </w:t>
            </w:r>
            <w:r w:rsidR="0002128D" w:rsidRPr="00330A88">
              <w:rPr>
                <w:sz w:val="22"/>
                <w:szCs w:val="22"/>
              </w:rPr>
              <w:t xml:space="preserve">Kovanı </w:t>
            </w:r>
            <w:r w:rsidRPr="00330A88">
              <w:rPr>
                <w:sz w:val="22"/>
                <w:szCs w:val="22"/>
              </w:rPr>
              <w:t>Varlığı (</w:t>
            </w:r>
            <w:r w:rsidR="0002128D" w:rsidRPr="00330A88">
              <w:rPr>
                <w:sz w:val="22"/>
                <w:szCs w:val="22"/>
              </w:rPr>
              <w:t xml:space="preserve">Aktif </w:t>
            </w:r>
            <w:r w:rsidR="0016759B" w:rsidRPr="00330A88">
              <w:rPr>
                <w:sz w:val="22"/>
                <w:szCs w:val="22"/>
              </w:rPr>
              <w:t xml:space="preserve">Arı </w:t>
            </w:r>
            <w:r w:rsidRPr="00330A88">
              <w:rPr>
                <w:sz w:val="22"/>
                <w:szCs w:val="22"/>
              </w:rPr>
              <w:t>Kovan</w:t>
            </w:r>
            <w:r w:rsidR="0016759B" w:rsidRPr="00330A88">
              <w:rPr>
                <w:sz w:val="22"/>
                <w:szCs w:val="22"/>
              </w:rPr>
              <w:t>ı Sayısı</w:t>
            </w:r>
            <w:r w:rsidRPr="00330A88">
              <w:rPr>
                <w:sz w:val="22"/>
                <w:szCs w:val="22"/>
              </w:rPr>
              <w:t>)</w:t>
            </w:r>
          </w:p>
        </w:tc>
        <w:tc>
          <w:tcPr>
            <w:tcW w:w="809" w:type="pct"/>
            <w:tcBorders>
              <w:top w:val="double" w:sz="4" w:space="0" w:color="auto"/>
            </w:tcBorders>
            <w:shd w:val="clear" w:color="auto" w:fill="auto"/>
            <w:noWrap/>
            <w:vAlign w:val="center"/>
          </w:tcPr>
          <w:p w:rsidR="00370396" w:rsidRPr="00330A88" w:rsidRDefault="0016759B" w:rsidP="0016759B">
            <w:r w:rsidRPr="00330A88">
              <w:rPr>
                <w:sz w:val="22"/>
                <w:szCs w:val="22"/>
              </w:rPr>
              <w:t>2</w:t>
            </w:r>
            <w:r w:rsidR="00370396" w:rsidRPr="00330A88">
              <w:rPr>
                <w:sz w:val="22"/>
                <w:szCs w:val="22"/>
              </w:rPr>
              <w:t>0-</w:t>
            </w:r>
            <w:r w:rsidRPr="00330A88">
              <w:rPr>
                <w:sz w:val="22"/>
                <w:szCs w:val="22"/>
              </w:rPr>
              <w:t>50</w:t>
            </w:r>
          </w:p>
        </w:tc>
        <w:tc>
          <w:tcPr>
            <w:tcW w:w="698" w:type="pct"/>
            <w:tcBorders>
              <w:top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25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135"/>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16759B" w:rsidP="00DD4D94">
            <w:r w:rsidRPr="00330A88">
              <w:rPr>
                <w:sz w:val="22"/>
                <w:szCs w:val="22"/>
              </w:rPr>
              <w:t>51</w:t>
            </w:r>
            <w:r w:rsidR="00370396" w:rsidRPr="00330A88">
              <w:rPr>
                <w:sz w:val="22"/>
                <w:szCs w:val="22"/>
              </w:rPr>
              <w:t>-150</w:t>
            </w:r>
          </w:p>
        </w:tc>
        <w:tc>
          <w:tcPr>
            <w:tcW w:w="698" w:type="pct"/>
            <w:tcBorders>
              <w:bottom w:val="single" w:sz="4" w:space="0" w:color="auto"/>
            </w:tcBorders>
            <w:shd w:val="clear" w:color="auto" w:fill="auto"/>
            <w:noWrap/>
            <w:vAlign w:val="center"/>
          </w:tcPr>
          <w:p w:rsidR="00370396" w:rsidRPr="00330A88" w:rsidRDefault="00D90955" w:rsidP="00DD4D94">
            <w:pPr>
              <w:jc w:val="center"/>
              <w:rPr>
                <w:b/>
              </w:rPr>
            </w:pPr>
            <w:r w:rsidRPr="00330A88">
              <w:rPr>
                <w:b/>
                <w:sz w:val="22"/>
                <w:szCs w:val="22"/>
              </w:rPr>
              <w:t>20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141"/>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151 ve üzeri</w:t>
            </w:r>
          </w:p>
        </w:tc>
        <w:tc>
          <w:tcPr>
            <w:tcW w:w="698" w:type="pct"/>
            <w:tcBorders>
              <w:bottom w:val="double" w:sz="4" w:space="0" w:color="auto"/>
            </w:tcBorders>
            <w:shd w:val="clear" w:color="auto" w:fill="auto"/>
            <w:noWrap/>
            <w:vAlign w:val="center"/>
          </w:tcPr>
          <w:p w:rsidR="00370396" w:rsidRPr="00330A88" w:rsidRDefault="00D90955" w:rsidP="00DD4D94">
            <w:pPr>
              <w:jc w:val="center"/>
              <w:rPr>
                <w:b/>
              </w:rPr>
            </w:pPr>
            <w:r w:rsidRPr="00330A88">
              <w:rPr>
                <w:b/>
                <w:sz w:val="22"/>
                <w:szCs w:val="22"/>
              </w:rPr>
              <w:t>15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8566D4" w:rsidP="00DD4D94">
            <w:pPr>
              <w:jc w:val="center"/>
            </w:pPr>
            <w:r w:rsidRPr="00330A88">
              <w:rPr>
                <w:sz w:val="22"/>
                <w:szCs w:val="22"/>
              </w:rPr>
              <w:t>5</w:t>
            </w:r>
          </w:p>
        </w:tc>
        <w:tc>
          <w:tcPr>
            <w:tcW w:w="2449" w:type="pct"/>
            <w:gridSpan w:val="2"/>
            <w:vMerge w:val="restart"/>
            <w:tcBorders>
              <w:top w:val="double" w:sz="4" w:space="0" w:color="auto"/>
            </w:tcBorders>
            <w:shd w:val="clear" w:color="auto" w:fill="auto"/>
            <w:vAlign w:val="center"/>
          </w:tcPr>
          <w:p w:rsidR="00370396" w:rsidRPr="00330A88" w:rsidRDefault="00370396" w:rsidP="00DD4D94">
            <w:r w:rsidRPr="00330A88">
              <w:rPr>
                <w:sz w:val="22"/>
                <w:szCs w:val="22"/>
              </w:rPr>
              <w:t>Tarımsal Arazi Varlığı (da)</w:t>
            </w:r>
          </w:p>
        </w:tc>
        <w:tc>
          <w:tcPr>
            <w:tcW w:w="809" w:type="pct"/>
            <w:tcBorders>
              <w:top w:val="double" w:sz="4" w:space="0" w:color="auto"/>
            </w:tcBorders>
            <w:shd w:val="clear" w:color="auto" w:fill="auto"/>
            <w:noWrap/>
            <w:vAlign w:val="center"/>
          </w:tcPr>
          <w:p w:rsidR="00370396" w:rsidRPr="00330A88" w:rsidRDefault="0016759B" w:rsidP="00DD4D94">
            <w:r w:rsidRPr="00330A88">
              <w:rPr>
                <w:sz w:val="22"/>
                <w:szCs w:val="22"/>
              </w:rPr>
              <w:t>0-25</w:t>
            </w:r>
          </w:p>
        </w:tc>
        <w:tc>
          <w:tcPr>
            <w:tcW w:w="698" w:type="pct"/>
            <w:tcBorders>
              <w:top w:val="double" w:sz="4" w:space="0" w:color="auto"/>
            </w:tcBorders>
            <w:shd w:val="clear" w:color="auto" w:fill="auto"/>
            <w:noWrap/>
            <w:vAlign w:val="center"/>
          </w:tcPr>
          <w:p w:rsidR="00370396" w:rsidRPr="00330A88" w:rsidRDefault="00933007" w:rsidP="00DD4D94">
            <w:pPr>
              <w:jc w:val="center"/>
              <w:rPr>
                <w:b/>
              </w:rPr>
            </w:pPr>
            <w:r w:rsidRPr="00330A88">
              <w:rPr>
                <w:b/>
                <w:sz w:val="22"/>
                <w:szCs w:val="22"/>
              </w:rPr>
              <w:t>15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16759B" w:rsidP="00DD4D94">
            <w:r w:rsidRPr="00330A88">
              <w:rPr>
                <w:sz w:val="22"/>
                <w:szCs w:val="22"/>
              </w:rPr>
              <w:t>26-5</w:t>
            </w:r>
            <w:r w:rsidR="00370396" w:rsidRPr="00330A88">
              <w:rPr>
                <w:sz w:val="22"/>
                <w:szCs w:val="22"/>
              </w:rPr>
              <w:t>0</w:t>
            </w:r>
          </w:p>
        </w:tc>
        <w:tc>
          <w:tcPr>
            <w:tcW w:w="698" w:type="pct"/>
            <w:shd w:val="clear" w:color="auto" w:fill="auto"/>
            <w:noWrap/>
            <w:vAlign w:val="center"/>
          </w:tcPr>
          <w:p w:rsidR="00370396" w:rsidRPr="00330A88" w:rsidRDefault="00933007" w:rsidP="00DD4D94">
            <w:pPr>
              <w:jc w:val="center"/>
              <w:rPr>
                <w:b/>
              </w:rPr>
            </w:pPr>
            <w:r w:rsidRPr="00330A88">
              <w:rPr>
                <w:b/>
                <w:sz w:val="22"/>
                <w:szCs w:val="22"/>
              </w:rPr>
              <w:t>10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16759B" w:rsidP="00DD4D94">
            <w:r w:rsidRPr="00330A88">
              <w:rPr>
                <w:sz w:val="22"/>
                <w:szCs w:val="22"/>
              </w:rPr>
              <w:t>5</w:t>
            </w:r>
            <w:r w:rsidR="00370396" w:rsidRPr="00330A88">
              <w:rPr>
                <w:sz w:val="22"/>
                <w:szCs w:val="22"/>
              </w:rPr>
              <w:t>1 üzeri</w:t>
            </w:r>
          </w:p>
        </w:tc>
        <w:tc>
          <w:tcPr>
            <w:tcW w:w="698" w:type="pct"/>
            <w:shd w:val="clear" w:color="auto" w:fill="auto"/>
            <w:noWrap/>
            <w:vAlign w:val="center"/>
          </w:tcPr>
          <w:p w:rsidR="00370396" w:rsidRPr="00330A88" w:rsidRDefault="00933007" w:rsidP="00DD4D94">
            <w:pPr>
              <w:jc w:val="center"/>
              <w:rPr>
                <w:b/>
              </w:rPr>
            </w:pPr>
            <w:r w:rsidRPr="00330A88">
              <w:rPr>
                <w:b/>
                <w:sz w:val="22"/>
                <w:szCs w:val="22"/>
              </w:rPr>
              <w:t>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8566D4" w:rsidP="00DD4D94">
            <w:pPr>
              <w:jc w:val="center"/>
            </w:pPr>
            <w:r w:rsidRPr="00330A88">
              <w:rPr>
                <w:sz w:val="22"/>
                <w:szCs w:val="22"/>
              </w:rPr>
              <w:t>6</w:t>
            </w:r>
          </w:p>
        </w:tc>
        <w:tc>
          <w:tcPr>
            <w:tcW w:w="2449" w:type="pct"/>
            <w:gridSpan w:val="2"/>
            <w:vMerge w:val="restart"/>
            <w:tcBorders>
              <w:top w:val="double" w:sz="4" w:space="0" w:color="auto"/>
            </w:tcBorders>
            <w:shd w:val="clear" w:color="auto" w:fill="auto"/>
            <w:vAlign w:val="center"/>
          </w:tcPr>
          <w:p w:rsidR="00370396" w:rsidRPr="00330A88" w:rsidRDefault="00370396" w:rsidP="00DD4D94">
            <w:r w:rsidRPr="00330A88">
              <w:rPr>
                <w:sz w:val="22"/>
                <w:szCs w:val="22"/>
              </w:rPr>
              <w:t>Bakıma Bağımlılık Oranı</w:t>
            </w:r>
            <w:r w:rsidR="00861CD1" w:rsidRPr="00330A88">
              <w:rPr>
                <w:sz w:val="22"/>
                <w:szCs w:val="22"/>
              </w:rPr>
              <w:t>*</w:t>
            </w:r>
          </w:p>
        </w:tc>
        <w:tc>
          <w:tcPr>
            <w:tcW w:w="809" w:type="pct"/>
            <w:tcBorders>
              <w:top w:val="double" w:sz="4" w:space="0" w:color="auto"/>
            </w:tcBorders>
            <w:shd w:val="clear" w:color="auto" w:fill="auto"/>
            <w:noWrap/>
            <w:vAlign w:val="center"/>
          </w:tcPr>
          <w:p w:rsidR="00370396" w:rsidRPr="00330A88" w:rsidRDefault="00370396" w:rsidP="00DD4D94">
            <w:r w:rsidRPr="00330A88">
              <w:rPr>
                <w:sz w:val="22"/>
                <w:szCs w:val="22"/>
              </w:rPr>
              <w:t>&lt;1.5</w:t>
            </w:r>
          </w:p>
        </w:tc>
        <w:tc>
          <w:tcPr>
            <w:tcW w:w="698" w:type="pct"/>
            <w:tcBorders>
              <w:top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tcPr>
          <w:p w:rsidR="00370396" w:rsidRPr="00330A88" w:rsidRDefault="00370396" w:rsidP="00DD4D94"/>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370396" w:rsidP="00DD4D94">
            <w:r w:rsidRPr="00330A88">
              <w:rPr>
                <w:sz w:val="22"/>
                <w:szCs w:val="22"/>
              </w:rPr>
              <w:t>1.5-2</w:t>
            </w:r>
          </w:p>
        </w:tc>
        <w:tc>
          <w:tcPr>
            <w:tcW w:w="698" w:type="pct"/>
            <w:shd w:val="clear" w:color="auto" w:fill="auto"/>
            <w:noWrap/>
            <w:vAlign w:val="center"/>
          </w:tcPr>
          <w:p w:rsidR="00370396" w:rsidRPr="00330A88" w:rsidRDefault="00370396" w:rsidP="00DD4D94">
            <w:pPr>
              <w:jc w:val="center"/>
              <w:rPr>
                <w:b/>
              </w:rPr>
            </w:pPr>
            <w:r w:rsidRPr="00330A88">
              <w:rPr>
                <w:b/>
                <w:sz w:val="22"/>
                <w:szCs w:val="22"/>
              </w:rPr>
              <w:t>8</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tcPr>
          <w:p w:rsidR="00370396" w:rsidRPr="00330A88" w:rsidRDefault="00370396" w:rsidP="00DD4D94"/>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&gt;2</w:t>
            </w:r>
          </w:p>
        </w:tc>
        <w:tc>
          <w:tcPr>
            <w:tcW w:w="698" w:type="pct"/>
            <w:tcBorders>
              <w:bottom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10</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BA5F6A">
        <w:trPr>
          <w:trHeight w:val="358"/>
        </w:trPr>
        <w:tc>
          <w:tcPr>
            <w:tcW w:w="298" w:type="pct"/>
            <w:vMerge w:val="restart"/>
            <w:tcBorders>
              <w:top w:val="double" w:sz="4" w:space="0" w:color="auto"/>
            </w:tcBorders>
            <w:shd w:val="clear" w:color="auto" w:fill="auto"/>
            <w:vAlign w:val="center"/>
          </w:tcPr>
          <w:p w:rsidR="00370396" w:rsidRPr="00330A88" w:rsidRDefault="008566D4" w:rsidP="001C25AC">
            <w:pPr>
              <w:jc w:val="center"/>
              <w:rPr>
                <w:bCs/>
              </w:rPr>
            </w:pPr>
            <w:r w:rsidRPr="00330A88">
              <w:rPr>
                <w:bCs/>
                <w:sz w:val="22"/>
                <w:szCs w:val="22"/>
              </w:rPr>
              <w:t>7</w:t>
            </w:r>
          </w:p>
        </w:tc>
        <w:tc>
          <w:tcPr>
            <w:tcW w:w="2449" w:type="pct"/>
            <w:gridSpan w:val="2"/>
            <w:vMerge w:val="restart"/>
            <w:tcBorders>
              <w:top w:val="double" w:sz="4" w:space="0" w:color="auto"/>
            </w:tcBorders>
            <w:shd w:val="clear" w:color="auto" w:fill="auto"/>
            <w:noWrap/>
            <w:vAlign w:val="center"/>
          </w:tcPr>
          <w:p w:rsidR="00370396" w:rsidRPr="00330A88" w:rsidRDefault="0016759B" w:rsidP="0016759B">
            <w:pPr>
              <w:rPr>
                <w:b/>
                <w:bCs/>
              </w:rPr>
            </w:pPr>
            <w:r w:rsidRPr="00330A88">
              <w:rPr>
                <w:sz w:val="22"/>
                <w:szCs w:val="22"/>
              </w:rPr>
              <w:t xml:space="preserve">Arıcılıkla </w:t>
            </w:r>
            <w:r w:rsidR="00370396" w:rsidRPr="00330A88">
              <w:rPr>
                <w:sz w:val="22"/>
                <w:szCs w:val="22"/>
              </w:rPr>
              <w:t>ilgili Sertif</w:t>
            </w:r>
            <w:r w:rsidR="00CB16F2">
              <w:rPr>
                <w:sz w:val="22"/>
                <w:szCs w:val="22"/>
              </w:rPr>
              <w:t>ika veya Katılım Belgesi Durumu</w:t>
            </w:r>
          </w:p>
        </w:tc>
        <w:tc>
          <w:tcPr>
            <w:tcW w:w="809" w:type="pct"/>
            <w:tcBorders>
              <w:top w:val="double" w:sz="4" w:space="0" w:color="auto"/>
            </w:tcBorders>
            <w:shd w:val="clear" w:color="auto" w:fill="auto"/>
            <w:noWrap/>
            <w:vAlign w:val="center"/>
          </w:tcPr>
          <w:p w:rsidR="00370396" w:rsidRPr="00330A88" w:rsidRDefault="00370396" w:rsidP="00DD4D94">
            <w:pPr>
              <w:rPr>
                <w:bCs/>
              </w:rPr>
            </w:pPr>
            <w:r w:rsidRPr="00330A88">
              <w:rPr>
                <w:bCs/>
                <w:sz w:val="22"/>
                <w:szCs w:val="22"/>
              </w:rPr>
              <w:t>Mevcut</w:t>
            </w:r>
          </w:p>
        </w:tc>
        <w:tc>
          <w:tcPr>
            <w:tcW w:w="698" w:type="pct"/>
            <w:tcBorders>
              <w:top w:val="double" w:sz="4" w:space="0" w:color="auto"/>
            </w:tcBorders>
            <w:shd w:val="clear" w:color="auto" w:fill="auto"/>
            <w:noWrap/>
            <w:vAlign w:val="center"/>
          </w:tcPr>
          <w:p w:rsidR="00370396" w:rsidRPr="00330A88" w:rsidRDefault="00BA5F6A" w:rsidP="00DD4D94">
            <w:pPr>
              <w:jc w:val="center"/>
              <w:rPr>
                <w:b/>
                <w:bCs/>
              </w:rPr>
            </w:pPr>
            <w:r w:rsidRPr="00330A88">
              <w:rPr>
                <w:b/>
                <w:bCs/>
                <w:sz w:val="22"/>
                <w:szCs w:val="22"/>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bCs/>
              </w:rPr>
            </w:pPr>
          </w:p>
        </w:tc>
      </w:tr>
      <w:tr w:rsidR="00370396" w:rsidRPr="001A248D" w:rsidTr="00370396">
        <w:trPr>
          <w:trHeight w:val="337"/>
        </w:trPr>
        <w:tc>
          <w:tcPr>
            <w:tcW w:w="298" w:type="pct"/>
            <w:vMerge/>
            <w:shd w:val="clear" w:color="auto" w:fill="auto"/>
            <w:vAlign w:val="center"/>
          </w:tcPr>
          <w:p w:rsidR="00370396" w:rsidRPr="00330A88" w:rsidRDefault="00370396" w:rsidP="00DD4D94">
            <w:pPr>
              <w:rPr>
                <w:bCs/>
              </w:rPr>
            </w:pPr>
          </w:p>
        </w:tc>
        <w:tc>
          <w:tcPr>
            <w:tcW w:w="2449" w:type="pct"/>
            <w:gridSpan w:val="2"/>
            <w:vMerge/>
            <w:shd w:val="clear" w:color="auto" w:fill="auto"/>
            <w:noWrap/>
            <w:vAlign w:val="center"/>
          </w:tcPr>
          <w:p w:rsidR="00370396" w:rsidRPr="00330A88" w:rsidRDefault="00370396" w:rsidP="00DD4D94"/>
        </w:tc>
        <w:tc>
          <w:tcPr>
            <w:tcW w:w="809" w:type="pct"/>
            <w:tcBorders>
              <w:top w:val="single" w:sz="4" w:space="0" w:color="auto"/>
            </w:tcBorders>
            <w:shd w:val="clear" w:color="auto" w:fill="auto"/>
            <w:noWrap/>
            <w:vAlign w:val="center"/>
          </w:tcPr>
          <w:p w:rsidR="00370396" w:rsidRPr="00330A88" w:rsidRDefault="00370396" w:rsidP="00DD4D94">
            <w:pPr>
              <w:rPr>
                <w:bCs/>
              </w:rPr>
            </w:pPr>
            <w:r w:rsidRPr="00330A88">
              <w:rPr>
                <w:bCs/>
                <w:sz w:val="22"/>
                <w:szCs w:val="22"/>
              </w:rPr>
              <w:t>Mevcut Değil</w:t>
            </w:r>
          </w:p>
        </w:tc>
        <w:tc>
          <w:tcPr>
            <w:tcW w:w="698" w:type="pct"/>
            <w:tcBorders>
              <w:top w:val="single" w:sz="4" w:space="0" w:color="auto"/>
            </w:tcBorders>
            <w:shd w:val="clear" w:color="auto" w:fill="auto"/>
            <w:noWrap/>
            <w:vAlign w:val="center"/>
          </w:tcPr>
          <w:p w:rsidR="00370396" w:rsidRPr="00330A88" w:rsidRDefault="00BA5F6A" w:rsidP="00DD4D94">
            <w:pPr>
              <w:jc w:val="center"/>
              <w:rPr>
                <w:b/>
                <w:bCs/>
              </w:rPr>
            </w:pPr>
            <w:r w:rsidRPr="00330A88">
              <w:rPr>
                <w:b/>
                <w:bCs/>
                <w:sz w:val="22"/>
                <w:szCs w:val="22"/>
              </w:rPr>
              <w:t>5</w:t>
            </w:r>
          </w:p>
        </w:tc>
        <w:tc>
          <w:tcPr>
            <w:tcW w:w="746" w:type="pct"/>
            <w:vMerge/>
            <w:shd w:val="clear" w:color="auto" w:fill="auto"/>
            <w:vAlign w:val="center"/>
          </w:tcPr>
          <w:p w:rsidR="00370396" w:rsidRPr="001A248D" w:rsidRDefault="00370396" w:rsidP="00DD4D94">
            <w:pPr>
              <w:jc w:val="center"/>
              <w:rPr>
                <w:b/>
                <w:bCs/>
              </w:rPr>
            </w:pPr>
          </w:p>
        </w:tc>
      </w:tr>
      <w:tr w:rsidR="00710772" w:rsidRPr="001A248D" w:rsidTr="00710772">
        <w:trPr>
          <w:trHeight w:val="520"/>
        </w:trPr>
        <w:tc>
          <w:tcPr>
            <w:tcW w:w="298" w:type="pct"/>
            <w:tcBorders>
              <w:top w:val="double" w:sz="4" w:space="0" w:color="auto"/>
            </w:tcBorders>
            <w:shd w:val="clear" w:color="auto" w:fill="auto"/>
            <w:vAlign w:val="center"/>
          </w:tcPr>
          <w:p w:rsidR="00710772" w:rsidRPr="00330A88" w:rsidRDefault="00710772" w:rsidP="00DD4D94">
            <w:pPr>
              <w:rPr>
                <w:b/>
              </w:rPr>
            </w:pPr>
          </w:p>
        </w:tc>
        <w:tc>
          <w:tcPr>
            <w:tcW w:w="3258" w:type="pct"/>
            <w:gridSpan w:val="3"/>
            <w:tcBorders>
              <w:top w:val="double" w:sz="4" w:space="0" w:color="auto"/>
            </w:tcBorders>
            <w:shd w:val="clear" w:color="auto" w:fill="auto"/>
            <w:vAlign w:val="center"/>
          </w:tcPr>
          <w:p w:rsidR="00710772" w:rsidRPr="00330A88" w:rsidRDefault="00710772" w:rsidP="00DD4D94">
            <w:pPr>
              <w:rPr>
                <w:b/>
              </w:rPr>
            </w:pPr>
            <w:r w:rsidRPr="00330A88">
              <w:rPr>
                <w:b/>
                <w:sz w:val="22"/>
                <w:szCs w:val="22"/>
              </w:rPr>
              <w:t>TOPLAM PUAN**</w:t>
            </w:r>
          </w:p>
        </w:tc>
        <w:tc>
          <w:tcPr>
            <w:tcW w:w="698" w:type="pct"/>
            <w:tcBorders>
              <w:top w:val="double" w:sz="4" w:space="0" w:color="auto"/>
            </w:tcBorders>
            <w:shd w:val="clear" w:color="auto" w:fill="auto"/>
            <w:vAlign w:val="center"/>
          </w:tcPr>
          <w:p w:rsidR="00710772" w:rsidRPr="00330A88" w:rsidRDefault="000227C8" w:rsidP="000227C8">
            <w:pPr>
              <w:jc w:val="center"/>
              <w:rPr>
                <w:b/>
              </w:rPr>
            </w:pPr>
            <w:r w:rsidRPr="00330A88">
              <w:rPr>
                <w:b/>
                <w:sz w:val="22"/>
                <w:szCs w:val="22"/>
              </w:rPr>
              <w:t>100</w:t>
            </w:r>
          </w:p>
        </w:tc>
        <w:tc>
          <w:tcPr>
            <w:tcW w:w="746" w:type="pct"/>
            <w:tcBorders>
              <w:top w:val="double" w:sz="4" w:space="0" w:color="auto"/>
            </w:tcBorders>
            <w:shd w:val="clear" w:color="auto" w:fill="auto"/>
            <w:vAlign w:val="center"/>
          </w:tcPr>
          <w:p w:rsidR="00710772" w:rsidRPr="001A248D" w:rsidRDefault="00710772" w:rsidP="00710772">
            <w:pPr>
              <w:rPr>
                <w:b/>
              </w:rPr>
            </w:pPr>
          </w:p>
        </w:tc>
      </w:tr>
    </w:tbl>
    <w:p w:rsidR="00861CD1" w:rsidRDefault="00861CD1" w:rsidP="00FB4668">
      <w:pPr>
        <w:tabs>
          <w:tab w:val="left" w:pos="709"/>
        </w:tabs>
        <w:jc w:val="both"/>
      </w:pPr>
    </w:p>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41103C" w:rsidRPr="006610FA">
        <w:rPr>
          <w:b/>
        </w:rPr>
        <w:t>YB</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966DAF" w:rsidRDefault="00966DAF" w:rsidP="00E76FC1">
      <w:pPr>
        <w:spacing w:after="120" w:line="25" w:lineRule="atLeast"/>
      </w:pPr>
    </w:p>
    <w:p w:rsidR="00E76FC1" w:rsidRDefault="00E76FC1" w:rsidP="00E76FC1">
      <w:pPr>
        <w:spacing w:after="120" w:line="25" w:lineRule="atLeast"/>
        <w:rPr>
          <w:b/>
          <w:sz w:val="32"/>
        </w:rPr>
      </w:pPr>
    </w:p>
    <w:p w:rsidR="00BA5F6A" w:rsidRDefault="00BA5F6A" w:rsidP="00E76FC1">
      <w:pPr>
        <w:spacing w:after="120" w:line="25" w:lineRule="atLeast"/>
        <w:rPr>
          <w:b/>
          <w:sz w:val="32"/>
        </w:rPr>
      </w:pPr>
    </w:p>
    <w:p w:rsidR="007635C3" w:rsidRPr="006610FA" w:rsidRDefault="007635C3" w:rsidP="005B2FB7">
      <w:pPr>
        <w:spacing w:before="120" w:after="120" w:line="276" w:lineRule="auto"/>
        <w:jc w:val="both"/>
      </w:pPr>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58" w:rsidRDefault="008E4E58" w:rsidP="00D57544">
      <w:r>
        <w:separator/>
      </w:r>
    </w:p>
  </w:endnote>
  <w:endnote w:type="continuationSeparator" w:id="1">
    <w:p w:rsidR="008E4E58" w:rsidRDefault="008E4E58"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58" w:rsidRDefault="008E4E58" w:rsidP="00D57544">
      <w:r>
        <w:separator/>
      </w:r>
    </w:p>
  </w:footnote>
  <w:footnote w:type="continuationSeparator" w:id="1">
    <w:p w:rsidR="008E4E58" w:rsidRDefault="008E4E58"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4229E" w:rsidRDefault="006422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0F475BA4"/>
    <w:multiLevelType w:val="hybridMultilevel"/>
    <w:tmpl w:val="C180BF9E"/>
    <w:lvl w:ilvl="0" w:tplc="B55C40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nsid w:val="155171BD"/>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40D606C1"/>
    <w:multiLevelType w:val="hybridMultilevel"/>
    <w:tmpl w:val="93D01468"/>
    <w:lvl w:ilvl="0" w:tplc="685600A2">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A322516"/>
    <w:multiLevelType w:val="hybridMultilevel"/>
    <w:tmpl w:val="A6BE3F08"/>
    <w:lvl w:ilvl="0" w:tplc="03C86094">
      <w:start w:val="1"/>
      <w:numFmt w:val="upperLetter"/>
      <w:lvlText w:val="%1-"/>
      <w:lvlJc w:val="left"/>
      <w:pPr>
        <w:ind w:left="643"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5696BB2"/>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F82D23"/>
    <w:multiLevelType w:val="multilevel"/>
    <w:tmpl w:val="CABAE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79854702"/>
    <w:multiLevelType w:val="hybridMultilevel"/>
    <w:tmpl w:val="C262B40C"/>
    <w:lvl w:ilvl="0" w:tplc="A85A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2"/>
  </w:num>
  <w:num w:numId="5">
    <w:abstractNumId w:val="2"/>
  </w:num>
  <w:num w:numId="6">
    <w:abstractNumId w:val="39"/>
  </w:num>
  <w:num w:numId="7">
    <w:abstractNumId w:val="59"/>
  </w:num>
  <w:num w:numId="8">
    <w:abstractNumId w:val="14"/>
  </w:num>
  <w:num w:numId="9">
    <w:abstractNumId w:val="29"/>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0"/>
  </w:num>
  <w:num w:numId="25">
    <w:abstractNumId w:val="27"/>
  </w:num>
  <w:num w:numId="26">
    <w:abstractNumId w:val="42"/>
  </w:num>
  <w:num w:numId="27">
    <w:abstractNumId w:val="85"/>
  </w:num>
  <w:num w:numId="28">
    <w:abstractNumId w:val="41"/>
  </w:num>
  <w:num w:numId="29">
    <w:abstractNumId w:val="74"/>
  </w:num>
  <w:num w:numId="30">
    <w:abstractNumId w:val="63"/>
  </w:num>
  <w:num w:numId="31">
    <w:abstractNumId w:val="49"/>
  </w:num>
  <w:num w:numId="32">
    <w:abstractNumId w:val="28"/>
  </w:num>
  <w:num w:numId="33">
    <w:abstractNumId w:val="54"/>
  </w:num>
  <w:num w:numId="34">
    <w:abstractNumId w:val="38"/>
  </w:num>
  <w:num w:numId="35">
    <w:abstractNumId w:val="47"/>
  </w:num>
  <w:num w:numId="36">
    <w:abstractNumId w:val="89"/>
  </w:num>
  <w:num w:numId="37">
    <w:abstractNumId w:val="88"/>
  </w:num>
  <w:num w:numId="38">
    <w:abstractNumId w:val="43"/>
  </w:num>
  <w:num w:numId="39">
    <w:abstractNumId w:val="33"/>
  </w:num>
  <w:num w:numId="40">
    <w:abstractNumId w:val="82"/>
  </w:num>
  <w:num w:numId="41">
    <w:abstractNumId w:val="16"/>
  </w:num>
  <w:num w:numId="42">
    <w:abstractNumId w:val="72"/>
  </w:num>
  <w:num w:numId="43">
    <w:abstractNumId w:val="46"/>
  </w:num>
  <w:num w:numId="44">
    <w:abstractNumId w:val="76"/>
  </w:num>
  <w:num w:numId="45">
    <w:abstractNumId w:val="55"/>
  </w:num>
  <w:num w:numId="46">
    <w:abstractNumId w:val="67"/>
  </w:num>
  <w:num w:numId="47">
    <w:abstractNumId w:val="70"/>
  </w:num>
  <w:num w:numId="48">
    <w:abstractNumId w:val="15"/>
  </w:num>
  <w:num w:numId="49">
    <w:abstractNumId w:val="37"/>
  </w:num>
  <w:num w:numId="50">
    <w:abstractNumId w:val="62"/>
  </w:num>
  <w:num w:numId="51">
    <w:abstractNumId w:val="65"/>
  </w:num>
  <w:num w:numId="52">
    <w:abstractNumId w:val="83"/>
  </w:num>
  <w:num w:numId="53">
    <w:abstractNumId w:val="78"/>
  </w:num>
  <w:num w:numId="54">
    <w:abstractNumId w:val="52"/>
  </w:num>
  <w:num w:numId="55">
    <w:abstractNumId w:val="5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4"/>
  </w:num>
  <w:num w:numId="61">
    <w:abstractNumId w:val="79"/>
  </w:num>
  <w:num w:numId="62">
    <w:abstractNumId w:val="18"/>
  </w:num>
  <w:num w:numId="63">
    <w:abstractNumId w:val="19"/>
  </w:num>
  <w:num w:numId="64">
    <w:abstractNumId w:val="21"/>
  </w:num>
  <w:num w:numId="65">
    <w:abstractNumId w:val="24"/>
  </w:num>
  <w:num w:numId="66">
    <w:abstractNumId w:val="36"/>
  </w:num>
  <w:num w:numId="67">
    <w:abstractNumId w:val="40"/>
  </w:num>
  <w:num w:numId="68">
    <w:abstractNumId w:val="48"/>
  </w:num>
  <w:num w:numId="69">
    <w:abstractNumId w:val="51"/>
  </w:num>
  <w:num w:numId="70">
    <w:abstractNumId w:val="53"/>
  </w:num>
  <w:num w:numId="71">
    <w:abstractNumId w:val="56"/>
  </w:num>
  <w:num w:numId="72">
    <w:abstractNumId w:val="60"/>
  </w:num>
  <w:num w:numId="73">
    <w:abstractNumId w:val="66"/>
  </w:num>
  <w:num w:numId="74">
    <w:abstractNumId w:val="68"/>
  </w:num>
  <w:num w:numId="75">
    <w:abstractNumId w:val="69"/>
  </w:num>
  <w:num w:numId="76">
    <w:abstractNumId w:val="73"/>
  </w:num>
  <w:num w:numId="77">
    <w:abstractNumId w:val="77"/>
  </w:num>
  <w:num w:numId="78">
    <w:abstractNumId w:val="84"/>
  </w:num>
  <w:num w:numId="79">
    <w:abstractNumId w:val="87"/>
  </w:num>
  <w:num w:numId="80">
    <w:abstractNumId w:val="75"/>
  </w:num>
  <w:num w:numId="81">
    <w:abstractNumId w:val="71"/>
  </w:num>
  <w:num w:numId="82">
    <w:abstractNumId w:val="30"/>
  </w:num>
  <w:num w:numId="83">
    <w:abstractNumId w:val="57"/>
  </w:num>
  <w:num w:numId="84">
    <w:abstractNumId w:val="50"/>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61"/>
  </w:num>
  <w:num w:numId="89">
    <w:abstractNumId w:val="23"/>
  </w:num>
  <w:num w:numId="90">
    <w:abstractNumId w:val="8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4252"/>
    <w:rsid w:val="000059B8"/>
    <w:rsid w:val="00005E8E"/>
    <w:rsid w:val="0001013F"/>
    <w:rsid w:val="00011AC2"/>
    <w:rsid w:val="000124EC"/>
    <w:rsid w:val="00013243"/>
    <w:rsid w:val="00015986"/>
    <w:rsid w:val="0001619D"/>
    <w:rsid w:val="00020E6D"/>
    <w:rsid w:val="0002128D"/>
    <w:rsid w:val="000227C8"/>
    <w:rsid w:val="00027F8E"/>
    <w:rsid w:val="00030378"/>
    <w:rsid w:val="00032A21"/>
    <w:rsid w:val="00032A44"/>
    <w:rsid w:val="00037E00"/>
    <w:rsid w:val="000412F7"/>
    <w:rsid w:val="00041487"/>
    <w:rsid w:val="0004151F"/>
    <w:rsid w:val="00042346"/>
    <w:rsid w:val="00046176"/>
    <w:rsid w:val="000464D9"/>
    <w:rsid w:val="00050921"/>
    <w:rsid w:val="00050B81"/>
    <w:rsid w:val="00052C21"/>
    <w:rsid w:val="00053041"/>
    <w:rsid w:val="00053292"/>
    <w:rsid w:val="00054D7F"/>
    <w:rsid w:val="00055308"/>
    <w:rsid w:val="00060070"/>
    <w:rsid w:val="0006008F"/>
    <w:rsid w:val="00060470"/>
    <w:rsid w:val="00060480"/>
    <w:rsid w:val="00062538"/>
    <w:rsid w:val="00063555"/>
    <w:rsid w:val="00064ABD"/>
    <w:rsid w:val="00064F1C"/>
    <w:rsid w:val="00071E40"/>
    <w:rsid w:val="00077147"/>
    <w:rsid w:val="00080191"/>
    <w:rsid w:val="000819B4"/>
    <w:rsid w:val="00081F7F"/>
    <w:rsid w:val="00086CB1"/>
    <w:rsid w:val="00093655"/>
    <w:rsid w:val="00094566"/>
    <w:rsid w:val="000A01A6"/>
    <w:rsid w:val="000A254A"/>
    <w:rsid w:val="000A6EDD"/>
    <w:rsid w:val="000B0DB5"/>
    <w:rsid w:val="000B1568"/>
    <w:rsid w:val="000B3ED3"/>
    <w:rsid w:val="000B4D22"/>
    <w:rsid w:val="000B5536"/>
    <w:rsid w:val="000B564A"/>
    <w:rsid w:val="000B67A2"/>
    <w:rsid w:val="000B7D87"/>
    <w:rsid w:val="000C00B9"/>
    <w:rsid w:val="000C0B62"/>
    <w:rsid w:val="000C1BE7"/>
    <w:rsid w:val="000C2DD8"/>
    <w:rsid w:val="000C2DFB"/>
    <w:rsid w:val="000D1E83"/>
    <w:rsid w:val="000D4675"/>
    <w:rsid w:val="000D5B76"/>
    <w:rsid w:val="000D5C98"/>
    <w:rsid w:val="000D6EDB"/>
    <w:rsid w:val="000D789C"/>
    <w:rsid w:val="000E0F41"/>
    <w:rsid w:val="000E1A6B"/>
    <w:rsid w:val="000E40ED"/>
    <w:rsid w:val="000E40EE"/>
    <w:rsid w:val="000F0EE8"/>
    <w:rsid w:val="000F2985"/>
    <w:rsid w:val="000F3508"/>
    <w:rsid w:val="000F376C"/>
    <w:rsid w:val="001018D9"/>
    <w:rsid w:val="00104DAE"/>
    <w:rsid w:val="00106146"/>
    <w:rsid w:val="00106218"/>
    <w:rsid w:val="00111D7D"/>
    <w:rsid w:val="00115F7F"/>
    <w:rsid w:val="00124515"/>
    <w:rsid w:val="0012721D"/>
    <w:rsid w:val="00127461"/>
    <w:rsid w:val="00127903"/>
    <w:rsid w:val="001314D5"/>
    <w:rsid w:val="00132B07"/>
    <w:rsid w:val="00133A95"/>
    <w:rsid w:val="0014250F"/>
    <w:rsid w:val="001429AB"/>
    <w:rsid w:val="001434CB"/>
    <w:rsid w:val="001438B6"/>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6759B"/>
    <w:rsid w:val="00172CCD"/>
    <w:rsid w:val="0017371A"/>
    <w:rsid w:val="00173E3E"/>
    <w:rsid w:val="00173FF3"/>
    <w:rsid w:val="00174D08"/>
    <w:rsid w:val="00175C2C"/>
    <w:rsid w:val="001778E2"/>
    <w:rsid w:val="00177E14"/>
    <w:rsid w:val="00181B54"/>
    <w:rsid w:val="00182309"/>
    <w:rsid w:val="00183884"/>
    <w:rsid w:val="00184F00"/>
    <w:rsid w:val="00185468"/>
    <w:rsid w:val="00185616"/>
    <w:rsid w:val="00186E64"/>
    <w:rsid w:val="001942EC"/>
    <w:rsid w:val="001949EE"/>
    <w:rsid w:val="00194C1E"/>
    <w:rsid w:val="00194D4C"/>
    <w:rsid w:val="00195B07"/>
    <w:rsid w:val="001A1B49"/>
    <w:rsid w:val="001A1D77"/>
    <w:rsid w:val="001A7B09"/>
    <w:rsid w:val="001B1E62"/>
    <w:rsid w:val="001B6FFD"/>
    <w:rsid w:val="001C11FF"/>
    <w:rsid w:val="001C22C5"/>
    <w:rsid w:val="001C25AC"/>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4B35"/>
    <w:rsid w:val="002364E5"/>
    <w:rsid w:val="0023684D"/>
    <w:rsid w:val="0023764C"/>
    <w:rsid w:val="002430DC"/>
    <w:rsid w:val="002440B7"/>
    <w:rsid w:val="00244B39"/>
    <w:rsid w:val="00251ABE"/>
    <w:rsid w:val="00252199"/>
    <w:rsid w:val="00252930"/>
    <w:rsid w:val="00253620"/>
    <w:rsid w:val="00254D34"/>
    <w:rsid w:val="00255820"/>
    <w:rsid w:val="00256A5D"/>
    <w:rsid w:val="002570F0"/>
    <w:rsid w:val="0025777E"/>
    <w:rsid w:val="002618FC"/>
    <w:rsid w:val="0026200D"/>
    <w:rsid w:val="00263095"/>
    <w:rsid w:val="00267FE2"/>
    <w:rsid w:val="00274020"/>
    <w:rsid w:val="0027511D"/>
    <w:rsid w:val="002766D1"/>
    <w:rsid w:val="00276CB5"/>
    <w:rsid w:val="00277C5A"/>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2358"/>
    <w:rsid w:val="002B63AC"/>
    <w:rsid w:val="002B7B7B"/>
    <w:rsid w:val="002C49A5"/>
    <w:rsid w:val="002C56CA"/>
    <w:rsid w:val="002D0623"/>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4A50"/>
    <w:rsid w:val="003172BD"/>
    <w:rsid w:val="003203C0"/>
    <w:rsid w:val="00320476"/>
    <w:rsid w:val="00323E98"/>
    <w:rsid w:val="003247E9"/>
    <w:rsid w:val="00325D2C"/>
    <w:rsid w:val="003275E3"/>
    <w:rsid w:val="003277E1"/>
    <w:rsid w:val="00330A88"/>
    <w:rsid w:val="00331776"/>
    <w:rsid w:val="00332504"/>
    <w:rsid w:val="0033263C"/>
    <w:rsid w:val="00334584"/>
    <w:rsid w:val="00334F68"/>
    <w:rsid w:val="003351F7"/>
    <w:rsid w:val="003358B3"/>
    <w:rsid w:val="00336453"/>
    <w:rsid w:val="00337241"/>
    <w:rsid w:val="003402EB"/>
    <w:rsid w:val="0034091C"/>
    <w:rsid w:val="0034098E"/>
    <w:rsid w:val="003468AB"/>
    <w:rsid w:val="0034771D"/>
    <w:rsid w:val="00347C31"/>
    <w:rsid w:val="003504E3"/>
    <w:rsid w:val="00350AB0"/>
    <w:rsid w:val="00351C6B"/>
    <w:rsid w:val="00351F67"/>
    <w:rsid w:val="003544BC"/>
    <w:rsid w:val="00355E6E"/>
    <w:rsid w:val="0035665C"/>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3781"/>
    <w:rsid w:val="003A67DE"/>
    <w:rsid w:val="003A6DA9"/>
    <w:rsid w:val="003B1623"/>
    <w:rsid w:val="003B3521"/>
    <w:rsid w:val="003B4889"/>
    <w:rsid w:val="003B5FA1"/>
    <w:rsid w:val="003B68AE"/>
    <w:rsid w:val="003B7C24"/>
    <w:rsid w:val="003B7EAF"/>
    <w:rsid w:val="003B7F12"/>
    <w:rsid w:val="003C521B"/>
    <w:rsid w:val="003D00D7"/>
    <w:rsid w:val="003D111C"/>
    <w:rsid w:val="003D20A7"/>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3EAA"/>
    <w:rsid w:val="00404894"/>
    <w:rsid w:val="00404DE5"/>
    <w:rsid w:val="00405A62"/>
    <w:rsid w:val="0041103C"/>
    <w:rsid w:val="00411AE1"/>
    <w:rsid w:val="004129D5"/>
    <w:rsid w:val="00413751"/>
    <w:rsid w:val="00415090"/>
    <w:rsid w:val="004157E1"/>
    <w:rsid w:val="00415F6A"/>
    <w:rsid w:val="00416DA1"/>
    <w:rsid w:val="00417C2B"/>
    <w:rsid w:val="00420E75"/>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553"/>
    <w:rsid w:val="00455C44"/>
    <w:rsid w:val="00456887"/>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1CFB"/>
    <w:rsid w:val="004C251A"/>
    <w:rsid w:val="004C2AA2"/>
    <w:rsid w:val="004C54E4"/>
    <w:rsid w:val="004C6356"/>
    <w:rsid w:val="004C6C58"/>
    <w:rsid w:val="004C6FE5"/>
    <w:rsid w:val="004C76E4"/>
    <w:rsid w:val="004D02FE"/>
    <w:rsid w:val="004D1A74"/>
    <w:rsid w:val="004D2AD3"/>
    <w:rsid w:val="004D3F39"/>
    <w:rsid w:val="004D547B"/>
    <w:rsid w:val="004D6E1A"/>
    <w:rsid w:val="004E312E"/>
    <w:rsid w:val="004E3837"/>
    <w:rsid w:val="004E3D7F"/>
    <w:rsid w:val="004E4157"/>
    <w:rsid w:val="004E459F"/>
    <w:rsid w:val="004E65E2"/>
    <w:rsid w:val="004F36C5"/>
    <w:rsid w:val="004F3CA9"/>
    <w:rsid w:val="004F3D0E"/>
    <w:rsid w:val="004F42F2"/>
    <w:rsid w:val="004F523F"/>
    <w:rsid w:val="004F558C"/>
    <w:rsid w:val="004F7FED"/>
    <w:rsid w:val="00501273"/>
    <w:rsid w:val="00501D66"/>
    <w:rsid w:val="00503CDA"/>
    <w:rsid w:val="00504507"/>
    <w:rsid w:val="00505BA7"/>
    <w:rsid w:val="00506F3A"/>
    <w:rsid w:val="00510F32"/>
    <w:rsid w:val="00511044"/>
    <w:rsid w:val="0051375F"/>
    <w:rsid w:val="00514787"/>
    <w:rsid w:val="00514F9C"/>
    <w:rsid w:val="005156FD"/>
    <w:rsid w:val="00517274"/>
    <w:rsid w:val="005218A7"/>
    <w:rsid w:val="00522134"/>
    <w:rsid w:val="00523608"/>
    <w:rsid w:val="00524E8C"/>
    <w:rsid w:val="00526327"/>
    <w:rsid w:val="00531E97"/>
    <w:rsid w:val="00532912"/>
    <w:rsid w:val="005330BC"/>
    <w:rsid w:val="00534076"/>
    <w:rsid w:val="0053432F"/>
    <w:rsid w:val="00535BDD"/>
    <w:rsid w:val="00535EDD"/>
    <w:rsid w:val="00536CAE"/>
    <w:rsid w:val="00537A79"/>
    <w:rsid w:val="0054054F"/>
    <w:rsid w:val="00541B8D"/>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959"/>
    <w:rsid w:val="00585B9B"/>
    <w:rsid w:val="005910F0"/>
    <w:rsid w:val="0059162A"/>
    <w:rsid w:val="00592326"/>
    <w:rsid w:val="00592A80"/>
    <w:rsid w:val="005932A5"/>
    <w:rsid w:val="00593B93"/>
    <w:rsid w:val="0059426B"/>
    <w:rsid w:val="0059446D"/>
    <w:rsid w:val="005945C7"/>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5D2"/>
    <w:rsid w:val="005D5E34"/>
    <w:rsid w:val="005D6283"/>
    <w:rsid w:val="005E0536"/>
    <w:rsid w:val="005E11AB"/>
    <w:rsid w:val="005E13A6"/>
    <w:rsid w:val="005E2BDB"/>
    <w:rsid w:val="005E63DD"/>
    <w:rsid w:val="005E66E0"/>
    <w:rsid w:val="005F121A"/>
    <w:rsid w:val="005F2E04"/>
    <w:rsid w:val="005F40A3"/>
    <w:rsid w:val="005F4320"/>
    <w:rsid w:val="005F4E34"/>
    <w:rsid w:val="005F5552"/>
    <w:rsid w:val="005F7EBB"/>
    <w:rsid w:val="00602A18"/>
    <w:rsid w:val="0060523B"/>
    <w:rsid w:val="00606C0D"/>
    <w:rsid w:val="0060756E"/>
    <w:rsid w:val="00610894"/>
    <w:rsid w:val="006111B4"/>
    <w:rsid w:val="00611F8C"/>
    <w:rsid w:val="00611FE7"/>
    <w:rsid w:val="006120E8"/>
    <w:rsid w:val="00615235"/>
    <w:rsid w:val="00617237"/>
    <w:rsid w:val="00620A6E"/>
    <w:rsid w:val="006212B4"/>
    <w:rsid w:val="00621315"/>
    <w:rsid w:val="0062434B"/>
    <w:rsid w:val="00625E34"/>
    <w:rsid w:val="0062688C"/>
    <w:rsid w:val="006328B7"/>
    <w:rsid w:val="0063323A"/>
    <w:rsid w:val="0063753F"/>
    <w:rsid w:val="00637A03"/>
    <w:rsid w:val="00641071"/>
    <w:rsid w:val="006412B6"/>
    <w:rsid w:val="0064229E"/>
    <w:rsid w:val="00643CDE"/>
    <w:rsid w:val="00644E2C"/>
    <w:rsid w:val="00645A91"/>
    <w:rsid w:val="0065148D"/>
    <w:rsid w:val="00651812"/>
    <w:rsid w:val="00652CAA"/>
    <w:rsid w:val="00653569"/>
    <w:rsid w:val="0065399A"/>
    <w:rsid w:val="0065435D"/>
    <w:rsid w:val="00655D43"/>
    <w:rsid w:val="0066045F"/>
    <w:rsid w:val="006610FA"/>
    <w:rsid w:val="0066433F"/>
    <w:rsid w:val="006661FF"/>
    <w:rsid w:val="0067093F"/>
    <w:rsid w:val="0067133B"/>
    <w:rsid w:val="006715E9"/>
    <w:rsid w:val="00671B40"/>
    <w:rsid w:val="00671DBC"/>
    <w:rsid w:val="00673F90"/>
    <w:rsid w:val="006806C8"/>
    <w:rsid w:val="00682C83"/>
    <w:rsid w:val="00685F7D"/>
    <w:rsid w:val="00687509"/>
    <w:rsid w:val="006A03C4"/>
    <w:rsid w:val="006A0EBA"/>
    <w:rsid w:val="006A60FF"/>
    <w:rsid w:val="006A6540"/>
    <w:rsid w:val="006A6729"/>
    <w:rsid w:val="006A7C46"/>
    <w:rsid w:val="006B0741"/>
    <w:rsid w:val="006B088F"/>
    <w:rsid w:val="006B0B4F"/>
    <w:rsid w:val="006B0EA6"/>
    <w:rsid w:val="006B1E33"/>
    <w:rsid w:val="006B2024"/>
    <w:rsid w:val="006B2370"/>
    <w:rsid w:val="006B44F1"/>
    <w:rsid w:val="006B5018"/>
    <w:rsid w:val="006B6158"/>
    <w:rsid w:val="006B709B"/>
    <w:rsid w:val="006C1577"/>
    <w:rsid w:val="006C4BEA"/>
    <w:rsid w:val="006D17E4"/>
    <w:rsid w:val="006D4907"/>
    <w:rsid w:val="006D5779"/>
    <w:rsid w:val="006D6BB5"/>
    <w:rsid w:val="006D6C44"/>
    <w:rsid w:val="006E07C7"/>
    <w:rsid w:val="006E1D00"/>
    <w:rsid w:val="006E6215"/>
    <w:rsid w:val="006E747E"/>
    <w:rsid w:val="006E7A22"/>
    <w:rsid w:val="006E7C35"/>
    <w:rsid w:val="006F1537"/>
    <w:rsid w:val="006F4ECB"/>
    <w:rsid w:val="006F660D"/>
    <w:rsid w:val="006F6DC7"/>
    <w:rsid w:val="006F776A"/>
    <w:rsid w:val="0070088C"/>
    <w:rsid w:val="00701B0D"/>
    <w:rsid w:val="00701EE0"/>
    <w:rsid w:val="0070477C"/>
    <w:rsid w:val="00705C70"/>
    <w:rsid w:val="00705F8A"/>
    <w:rsid w:val="00706F08"/>
    <w:rsid w:val="00710772"/>
    <w:rsid w:val="00711FBC"/>
    <w:rsid w:val="00714BA2"/>
    <w:rsid w:val="007156F9"/>
    <w:rsid w:val="00717F9E"/>
    <w:rsid w:val="0072057E"/>
    <w:rsid w:val="0072156C"/>
    <w:rsid w:val="00724B0E"/>
    <w:rsid w:val="007267F5"/>
    <w:rsid w:val="00726F63"/>
    <w:rsid w:val="00727EA0"/>
    <w:rsid w:val="00732B3E"/>
    <w:rsid w:val="007334E5"/>
    <w:rsid w:val="00736F8A"/>
    <w:rsid w:val="00737C77"/>
    <w:rsid w:val="00741E8D"/>
    <w:rsid w:val="007432CF"/>
    <w:rsid w:val="00743B1D"/>
    <w:rsid w:val="00743BF9"/>
    <w:rsid w:val="007445B5"/>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3DD"/>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22E"/>
    <w:rsid w:val="007B2788"/>
    <w:rsid w:val="007B491E"/>
    <w:rsid w:val="007B684F"/>
    <w:rsid w:val="007C2185"/>
    <w:rsid w:val="007C4646"/>
    <w:rsid w:val="007C67A2"/>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9C"/>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45B8"/>
    <w:rsid w:val="00835DF1"/>
    <w:rsid w:val="00837370"/>
    <w:rsid w:val="00837D2F"/>
    <w:rsid w:val="008402B1"/>
    <w:rsid w:val="00843F3B"/>
    <w:rsid w:val="00844256"/>
    <w:rsid w:val="008453E4"/>
    <w:rsid w:val="00847090"/>
    <w:rsid w:val="008473D5"/>
    <w:rsid w:val="00850F42"/>
    <w:rsid w:val="00851C6C"/>
    <w:rsid w:val="008524BB"/>
    <w:rsid w:val="00853D6B"/>
    <w:rsid w:val="00854232"/>
    <w:rsid w:val="008547FE"/>
    <w:rsid w:val="0085665A"/>
    <w:rsid w:val="008566D4"/>
    <w:rsid w:val="00861CD1"/>
    <w:rsid w:val="00862011"/>
    <w:rsid w:val="00864D13"/>
    <w:rsid w:val="00864E4F"/>
    <w:rsid w:val="00870AB9"/>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1EE7"/>
    <w:rsid w:val="008A20A4"/>
    <w:rsid w:val="008A3C4C"/>
    <w:rsid w:val="008A40FE"/>
    <w:rsid w:val="008A66BF"/>
    <w:rsid w:val="008A6FF0"/>
    <w:rsid w:val="008B06A7"/>
    <w:rsid w:val="008B3097"/>
    <w:rsid w:val="008B39DC"/>
    <w:rsid w:val="008B435E"/>
    <w:rsid w:val="008B60AE"/>
    <w:rsid w:val="008C1699"/>
    <w:rsid w:val="008C17DC"/>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E4E58"/>
    <w:rsid w:val="008F109A"/>
    <w:rsid w:val="008F3CD3"/>
    <w:rsid w:val="008F5A0E"/>
    <w:rsid w:val="008F73C2"/>
    <w:rsid w:val="009020D7"/>
    <w:rsid w:val="00903769"/>
    <w:rsid w:val="009037F6"/>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3007"/>
    <w:rsid w:val="0093653E"/>
    <w:rsid w:val="009400C5"/>
    <w:rsid w:val="00940837"/>
    <w:rsid w:val="00940974"/>
    <w:rsid w:val="0094117C"/>
    <w:rsid w:val="00945735"/>
    <w:rsid w:val="009519DA"/>
    <w:rsid w:val="00953D76"/>
    <w:rsid w:val="0095493E"/>
    <w:rsid w:val="0095701A"/>
    <w:rsid w:val="009572CA"/>
    <w:rsid w:val="009616CF"/>
    <w:rsid w:val="00961FBB"/>
    <w:rsid w:val="009624DB"/>
    <w:rsid w:val="0096303E"/>
    <w:rsid w:val="00964239"/>
    <w:rsid w:val="009648C8"/>
    <w:rsid w:val="00965315"/>
    <w:rsid w:val="00966DAF"/>
    <w:rsid w:val="00967BA4"/>
    <w:rsid w:val="009710D6"/>
    <w:rsid w:val="0097155C"/>
    <w:rsid w:val="00971F46"/>
    <w:rsid w:val="00972499"/>
    <w:rsid w:val="009743A8"/>
    <w:rsid w:val="00974A7B"/>
    <w:rsid w:val="00974B34"/>
    <w:rsid w:val="0097534A"/>
    <w:rsid w:val="00976E83"/>
    <w:rsid w:val="00984FB3"/>
    <w:rsid w:val="00985AD4"/>
    <w:rsid w:val="00987F15"/>
    <w:rsid w:val="00990A38"/>
    <w:rsid w:val="00991FF4"/>
    <w:rsid w:val="00994151"/>
    <w:rsid w:val="00994E44"/>
    <w:rsid w:val="0099555B"/>
    <w:rsid w:val="00995960"/>
    <w:rsid w:val="00996465"/>
    <w:rsid w:val="009965E0"/>
    <w:rsid w:val="00997A04"/>
    <w:rsid w:val="009A080F"/>
    <w:rsid w:val="009A24F8"/>
    <w:rsid w:val="009A325A"/>
    <w:rsid w:val="009A3EC8"/>
    <w:rsid w:val="009B14DB"/>
    <w:rsid w:val="009B18EC"/>
    <w:rsid w:val="009B1AA0"/>
    <w:rsid w:val="009B1BBE"/>
    <w:rsid w:val="009B24DF"/>
    <w:rsid w:val="009B43B2"/>
    <w:rsid w:val="009B4DBC"/>
    <w:rsid w:val="009B67D8"/>
    <w:rsid w:val="009C7AF4"/>
    <w:rsid w:val="009D2221"/>
    <w:rsid w:val="009D271F"/>
    <w:rsid w:val="009D34DA"/>
    <w:rsid w:val="009D3DA3"/>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32AA"/>
    <w:rsid w:val="00A05320"/>
    <w:rsid w:val="00A05BC6"/>
    <w:rsid w:val="00A06319"/>
    <w:rsid w:val="00A1449E"/>
    <w:rsid w:val="00A16B45"/>
    <w:rsid w:val="00A16E47"/>
    <w:rsid w:val="00A20EA1"/>
    <w:rsid w:val="00A2110C"/>
    <w:rsid w:val="00A2284B"/>
    <w:rsid w:val="00A235EF"/>
    <w:rsid w:val="00A23704"/>
    <w:rsid w:val="00A2591E"/>
    <w:rsid w:val="00A2605B"/>
    <w:rsid w:val="00A260CA"/>
    <w:rsid w:val="00A27B5D"/>
    <w:rsid w:val="00A32F3A"/>
    <w:rsid w:val="00A3352A"/>
    <w:rsid w:val="00A35E77"/>
    <w:rsid w:val="00A37935"/>
    <w:rsid w:val="00A41594"/>
    <w:rsid w:val="00A41D46"/>
    <w:rsid w:val="00A4699E"/>
    <w:rsid w:val="00A469A6"/>
    <w:rsid w:val="00A51E4B"/>
    <w:rsid w:val="00A5222D"/>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6074"/>
    <w:rsid w:val="00A87D73"/>
    <w:rsid w:val="00A912F3"/>
    <w:rsid w:val="00A916B7"/>
    <w:rsid w:val="00A9572C"/>
    <w:rsid w:val="00A97D99"/>
    <w:rsid w:val="00AA0418"/>
    <w:rsid w:val="00AA09F7"/>
    <w:rsid w:val="00AA3B78"/>
    <w:rsid w:val="00AA470A"/>
    <w:rsid w:val="00AA5F0F"/>
    <w:rsid w:val="00AA6477"/>
    <w:rsid w:val="00AA789A"/>
    <w:rsid w:val="00AB2411"/>
    <w:rsid w:val="00AB3499"/>
    <w:rsid w:val="00AB3FB3"/>
    <w:rsid w:val="00AB596F"/>
    <w:rsid w:val="00AB6C96"/>
    <w:rsid w:val="00AB7C30"/>
    <w:rsid w:val="00AC35D4"/>
    <w:rsid w:val="00AC4671"/>
    <w:rsid w:val="00AC54CD"/>
    <w:rsid w:val="00AD1F0D"/>
    <w:rsid w:val="00AD21C8"/>
    <w:rsid w:val="00AD45CD"/>
    <w:rsid w:val="00AD5BFC"/>
    <w:rsid w:val="00AD5C03"/>
    <w:rsid w:val="00AD65E9"/>
    <w:rsid w:val="00AD7856"/>
    <w:rsid w:val="00AD7BAB"/>
    <w:rsid w:val="00AF2A20"/>
    <w:rsid w:val="00AF4F18"/>
    <w:rsid w:val="00AF509F"/>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2CCC"/>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48D0"/>
    <w:rsid w:val="00B75766"/>
    <w:rsid w:val="00B7577D"/>
    <w:rsid w:val="00B75C41"/>
    <w:rsid w:val="00B77109"/>
    <w:rsid w:val="00B81A8E"/>
    <w:rsid w:val="00B8263B"/>
    <w:rsid w:val="00B83B25"/>
    <w:rsid w:val="00B84A75"/>
    <w:rsid w:val="00B8603C"/>
    <w:rsid w:val="00B90828"/>
    <w:rsid w:val="00B9088F"/>
    <w:rsid w:val="00B92DAA"/>
    <w:rsid w:val="00B93C6F"/>
    <w:rsid w:val="00B93F82"/>
    <w:rsid w:val="00B97311"/>
    <w:rsid w:val="00B9767E"/>
    <w:rsid w:val="00B976C1"/>
    <w:rsid w:val="00BA0D98"/>
    <w:rsid w:val="00BA2939"/>
    <w:rsid w:val="00BA2983"/>
    <w:rsid w:val="00BA2D84"/>
    <w:rsid w:val="00BA3AA4"/>
    <w:rsid w:val="00BA4AC3"/>
    <w:rsid w:val="00BA4F55"/>
    <w:rsid w:val="00BA5665"/>
    <w:rsid w:val="00BA5F6A"/>
    <w:rsid w:val="00BA76E6"/>
    <w:rsid w:val="00BB0426"/>
    <w:rsid w:val="00BB126F"/>
    <w:rsid w:val="00BB13A4"/>
    <w:rsid w:val="00BB5804"/>
    <w:rsid w:val="00BB6E68"/>
    <w:rsid w:val="00BC069C"/>
    <w:rsid w:val="00BC0F55"/>
    <w:rsid w:val="00BC2909"/>
    <w:rsid w:val="00BC5724"/>
    <w:rsid w:val="00BC5A72"/>
    <w:rsid w:val="00BC7A09"/>
    <w:rsid w:val="00BD0205"/>
    <w:rsid w:val="00BD2DA2"/>
    <w:rsid w:val="00BD531C"/>
    <w:rsid w:val="00BD58F4"/>
    <w:rsid w:val="00BE27AF"/>
    <w:rsid w:val="00BE2B2A"/>
    <w:rsid w:val="00BE2B90"/>
    <w:rsid w:val="00BE32A1"/>
    <w:rsid w:val="00BE70E2"/>
    <w:rsid w:val="00BF039E"/>
    <w:rsid w:val="00BF14DF"/>
    <w:rsid w:val="00BF25EC"/>
    <w:rsid w:val="00BF36B4"/>
    <w:rsid w:val="00BF4B09"/>
    <w:rsid w:val="00BF687B"/>
    <w:rsid w:val="00C009A3"/>
    <w:rsid w:val="00C02C05"/>
    <w:rsid w:val="00C0473E"/>
    <w:rsid w:val="00C06310"/>
    <w:rsid w:val="00C0657F"/>
    <w:rsid w:val="00C06C52"/>
    <w:rsid w:val="00C106B2"/>
    <w:rsid w:val="00C121BB"/>
    <w:rsid w:val="00C1277D"/>
    <w:rsid w:val="00C12CA8"/>
    <w:rsid w:val="00C147E8"/>
    <w:rsid w:val="00C1532F"/>
    <w:rsid w:val="00C17AC7"/>
    <w:rsid w:val="00C20B28"/>
    <w:rsid w:val="00C20F0C"/>
    <w:rsid w:val="00C22974"/>
    <w:rsid w:val="00C244B4"/>
    <w:rsid w:val="00C250A9"/>
    <w:rsid w:val="00C2618D"/>
    <w:rsid w:val="00C26804"/>
    <w:rsid w:val="00C318D0"/>
    <w:rsid w:val="00C32FE0"/>
    <w:rsid w:val="00C34415"/>
    <w:rsid w:val="00C34468"/>
    <w:rsid w:val="00C346F4"/>
    <w:rsid w:val="00C353E6"/>
    <w:rsid w:val="00C41974"/>
    <w:rsid w:val="00C46637"/>
    <w:rsid w:val="00C46C1F"/>
    <w:rsid w:val="00C472E9"/>
    <w:rsid w:val="00C47943"/>
    <w:rsid w:val="00C51220"/>
    <w:rsid w:val="00C53A2A"/>
    <w:rsid w:val="00C5443C"/>
    <w:rsid w:val="00C557CD"/>
    <w:rsid w:val="00C56302"/>
    <w:rsid w:val="00C56679"/>
    <w:rsid w:val="00C56E72"/>
    <w:rsid w:val="00C60FB7"/>
    <w:rsid w:val="00C61704"/>
    <w:rsid w:val="00C64510"/>
    <w:rsid w:val="00C67AC4"/>
    <w:rsid w:val="00C67CEE"/>
    <w:rsid w:val="00C67DDD"/>
    <w:rsid w:val="00C706EA"/>
    <w:rsid w:val="00C70BC7"/>
    <w:rsid w:val="00C71C13"/>
    <w:rsid w:val="00C73EAF"/>
    <w:rsid w:val="00C74A25"/>
    <w:rsid w:val="00C74D30"/>
    <w:rsid w:val="00C7541A"/>
    <w:rsid w:val="00C82633"/>
    <w:rsid w:val="00C82ADE"/>
    <w:rsid w:val="00C849A2"/>
    <w:rsid w:val="00C854A6"/>
    <w:rsid w:val="00C879BB"/>
    <w:rsid w:val="00C91C55"/>
    <w:rsid w:val="00C94D1D"/>
    <w:rsid w:val="00C964D3"/>
    <w:rsid w:val="00CA0576"/>
    <w:rsid w:val="00CA1AD8"/>
    <w:rsid w:val="00CA1F89"/>
    <w:rsid w:val="00CA2683"/>
    <w:rsid w:val="00CB0B41"/>
    <w:rsid w:val="00CB16F2"/>
    <w:rsid w:val="00CB1A4C"/>
    <w:rsid w:val="00CB2F40"/>
    <w:rsid w:val="00CB3EFA"/>
    <w:rsid w:val="00CB6743"/>
    <w:rsid w:val="00CB6EB7"/>
    <w:rsid w:val="00CC0E84"/>
    <w:rsid w:val="00CC1490"/>
    <w:rsid w:val="00CC2AE2"/>
    <w:rsid w:val="00CC3AA0"/>
    <w:rsid w:val="00CC5408"/>
    <w:rsid w:val="00CC7F05"/>
    <w:rsid w:val="00CD21AD"/>
    <w:rsid w:val="00CD24CB"/>
    <w:rsid w:val="00CD3DB8"/>
    <w:rsid w:val="00CD4604"/>
    <w:rsid w:val="00CD681D"/>
    <w:rsid w:val="00CD6CA4"/>
    <w:rsid w:val="00CD7773"/>
    <w:rsid w:val="00CE184C"/>
    <w:rsid w:val="00CE4539"/>
    <w:rsid w:val="00CF1042"/>
    <w:rsid w:val="00CF2DF9"/>
    <w:rsid w:val="00CF33E4"/>
    <w:rsid w:val="00CF6ADF"/>
    <w:rsid w:val="00CF7210"/>
    <w:rsid w:val="00CF7220"/>
    <w:rsid w:val="00D00E0D"/>
    <w:rsid w:val="00D0402D"/>
    <w:rsid w:val="00D05AD8"/>
    <w:rsid w:val="00D07015"/>
    <w:rsid w:val="00D11DBA"/>
    <w:rsid w:val="00D13C6F"/>
    <w:rsid w:val="00D13D77"/>
    <w:rsid w:val="00D13E35"/>
    <w:rsid w:val="00D146D0"/>
    <w:rsid w:val="00D1554E"/>
    <w:rsid w:val="00D15744"/>
    <w:rsid w:val="00D15A60"/>
    <w:rsid w:val="00D16555"/>
    <w:rsid w:val="00D16B53"/>
    <w:rsid w:val="00D17908"/>
    <w:rsid w:val="00D20B4F"/>
    <w:rsid w:val="00D21D39"/>
    <w:rsid w:val="00D25409"/>
    <w:rsid w:val="00D261DE"/>
    <w:rsid w:val="00D26FE9"/>
    <w:rsid w:val="00D273B3"/>
    <w:rsid w:val="00D27BB8"/>
    <w:rsid w:val="00D305E9"/>
    <w:rsid w:val="00D30A4B"/>
    <w:rsid w:val="00D335B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708"/>
    <w:rsid w:val="00D9060F"/>
    <w:rsid w:val="00D90888"/>
    <w:rsid w:val="00D90955"/>
    <w:rsid w:val="00D9432F"/>
    <w:rsid w:val="00D95CB0"/>
    <w:rsid w:val="00DA0FC7"/>
    <w:rsid w:val="00DA3B81"/>
    <w:rsid w:val="00DA4AFE"/>
    <w:rsid w:val="00DA611D"/>
    <w:rsid w:val="00DA681E"/>
    <w:rsid w:val="00DB03CC"/>
    <w:rsid w:val="00DB0930"/>
    <w:rsid w:val="00DB27C9"/>
    <w:rsid w:val="00DB2923"/>
    <w:rsid w:val="00DB6351"/>
    <w:rsid w:val="00DB68E4"/>
    <w:rsid w:val="00DB6FDD"/>
    <w:rsid w:val="00DB7397"/>
    <w:rsid w:val="00DB7551"/>
    <w:rsid w:val="00DB7C6E"/>
    <w:rsid w:val="00DB7D01"/>
    <w:rsid w:val="00DC2495"/>
    <w:rsid w:val="00DC27DB"/>
    <w:rsid w:val="00DC3582"/>
    <w:rsid w:val="00DC7246"/>
    <w:rsid w:val="00DD05D2"/>
    <w:rsid w:val="00DD076B"/>
    <w:rsid w:val="00DD0ABC"/>
    <w:rsid w:val="00DD189A"/>
    <w:rsid w:val="00DD45FB"/>
    <w:rsid w:val="00DD4932"/>
    <w:rsid w:val="00DD4D94"/>
    <w:rsid w:val="00DD6078"/>
    <w:rsid w:val="00DD7DDE"/>
    <w:rsid w:val="00DE2BA4"/>
    <w:rsid w:val="00DE32C7"/>
    <w:rsid w:val="00DE4A81"/>
    <w:rsid w:val="00DE52E1"/>
    <w:rsid w:val="00DF398F"/>
    <w:rsid w:val="00DF3E81"/>
    <w:rsid w:val="00DF56D0"/>
    <w:rsid w:val="00DF6018"/>
    <w:rsid w:val="00DF6185"/>
    <w:rsid w:val="00E001F5"/>
    <w:rsid w:val="00E03286"/>
    <w:rsid w:val="00E032DE"/>
    <w:rsid w:val="00E03C82"/>
    <w:rsid w:val="00E076DE"/>
    <w:rsid w:val="00E102B9"/>
    <w:rsid w:val="00E141D4"/>
    <w:rsid w:val="00E145E4"/>
    <w:rsid w:val="00E16CE6"/>
    <w:rsid w:val="00E175E1"/>
    <w:rsid w:val="00E20E8A"/>
    <w:rsid w:val="00E24354"/>
    <w:rsid w:val="00E24879"/>
    <w:rsid w:val="00E32069"/>
    <w:rsid w:val="00E36A99"/>
    <w:rsid w:val="00E36B7B"/>
    <w:rsid w:val="00E37DDF"/>
    <w:rsid w:val="00E40195"/>
    <w:rsid w:val="00E43CE6"/>
    <w:rsid w:val="00E45BD3"/>
    <w:rsid w:val="00E51CCA"/>
    <w:rsid w:val="00E53328"/>
    <w:rsid w:val="00E560C3"/>
    <w:rsid w:val="00E60744"/>
    <w:rsid w:val="00E61213"/>
    <w:rsid w:val="00E61677"/>
    <w:rsid w:val="00E62DC9"/>
    <w:rsid w:val="00E63D88"/>
    <w:rsid w:val="00E67B73"/>
    <w:rsid w:val="00E70233"/>
    <w:rsid w:val="00E71C79"/>
    <w:rsid w:val="00E75050"/>
    <w:rsid w:val="00E76633"/>
    <w:rsid w:val="00E76FC1"/>
    <w:rsid w:val="00E76FD8"/>
    <w:rsid w:val="00E82B45"/>
    <w:rsid w:val="00E83769"/>
    <w:rsid w:val="00E86A36"/>
    <w:rsid w:val="00E94548"/>
    <w:rsid w:val="00E94713"/>
    <w:rsid w:val="00E9588F"/>
    <w:rsid w:val="00E963B3"/>
    <w:rsid w:val="00E96639"/>
    <w:rsid w:val="00EA07EB"/>
    <w:rsid w:val="00EA19E9"/>
    <w:rsid w:val="00EA2E10"/>
    <w:rsid w:val="00EA3CFD"/>
    <w:rsid w:val="00EA5B7D"/>
    <w:rsid w:val="00EA61AF"/>
    <w:rsid w:val="00EB0A31"/>
    <w:rsid w:val="00EB31F9"/>
    <w:rsid w:val="00EB4171"/>
    <w:rsid w:val="00EB473F"/>
    <w:rsid w:val="00EB483A"/>
    <w:rsid w:val="00EB684F"/>
    <w:rsid w:val="00EB7110"/>
    <w:rsid w:val="00EC2034"/>
    <w:rsid w:val="00EC2D02"/>
    <w:rsid w:val="00EC2ECB"/>
    <w:rsid w:val="00EC2F4D"/>
    <w:rsid w:val="00EC69D0"/>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0212"/>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3E2"/>
    <w:rsid w:val="00F4568C"/>
    <w:rsid w:val="00F474ED"/>
    <w:rsid w:val="00F5462C"/>
    <w:rsid w:val="00F55F1A"/>
    <w:rsid w:val="00F5610B"/>
    <w:rsid w:val="00F570B3"/>
    <w:rsid w:val="00F6035D"/>
    <w:rsid w:val="00F66AA7"/>
    <w:rsid w:val="00F67398"/>
    <w:rsid w:val="00F67CC6"/>
    <w:rsid w:val="00F67F0C"/>
    <w:rsid w:val="00F67F28"/>
    <w:rsid w:val="00F707B8"/>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1B5C"/>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56F5"/>
    <w:rsid w:val="00FC7E60"/>
    <w:rsid w:val="00FD33CE"/>
    <w:rsid w:val="00FD3866"/>
    <w:rsid w:val="00FD5477"/>
    <w:rsid w:val="00FD6D7F"/>
    <w:rsid w:val="00FE02A6"/>
    <w:rsid w:val="00FE03EE"/>
    <w:rsid w:val="00FE3800"/>
    <w:rsid w:val="00FE4654"/>
    <w:rsid w:val="00FE548E"/>
    <w:rsid w:val="00FE605E"/>
    <w:rsid w:val="00FE6E06"/>
    <w:rsid w:val="00FE7334"/>
    <w:rsid w:val="00FE7FA8"/>
    <w:rsid w:val="00FF07EE"/>
    <w:rsid w:val="00FF1A73"/>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780DF2-1454-47F1-944C-CFB8027D9BFA}"/>
</file>

<file path=customXml/itemProps2.xml><?xml version="1.0" encoding="utf-8"?>
<ds:datastoreItem xmlns:ds="http://schemas.openxmlformats.org/officeDocument/2006/customXml" ds:itemID="{3D648267-5263-4400-8E92-60BAE473A85E}"/>
</file>

<file path=customXml/itemProps3.xml><?xml version="1.0" encoding="utf-8"?>
<ds:datastoreItem xmlns:ds="http://schemas.openxmlformats.org/officeDocument/2006/customXml" ds:itemID="{D69F2FDA-E911-4A33-998D-C9150B24476D}"/>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2020-08-07T06:30:00Z</cp:lastPrinted>
  <dcterms:created xsi:type="dcterms:W3CDTF">2020-08-24T10:45:00Z</dcterms:created>
  <dcterms:modified xsi:type="dcterms:W3CDTF">2020-08-24T10:45:00Z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